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BodyText"/>
        <w:spacing w:before="3" w:after="0"/>
        <w:rPr>
          <w:rFonts w:ascii="Times New Roman" w:hAnsi="Times New Roman"/>
          <w:sz w:val="2"/>
        </w:rPr>
      </w:pPr>
      <w:r>
        <w:rPr>
          <w:rFonts w:ascii="Times New Roman" w:hAnsi="Times New Roman"/>
          <w:sz w:val="2"/>
        </w:rPr>
      </w:r>
    </w:p>
    <w:tbl>
      <w:tblPr>
        <w:tblW w:w="10980" w:type="dxa"/>
        <w:jc w:val="left"/>
        <w:tblInd w:w="113" w:type="dxa"/>
        <w:tblLayout w:type="fixed"/>
        <w:tblCellMar>
          <w:top w:w="0" w:type="dxa"/>
          <w:left w:w="5" w:type="dxa"/>
          <w:bottom w:w="0" w:type="dxa"/>
          <w:right w:w="5" w:type="dxa"/>
        </w:tblCellMar>
        <w:tblLook w:val="01e0"/>
      </w:tblPr>
      <w:tblGrid>
        <w:gridCol w:w="2697"/>
        <w:gridCol w:w="8282"/>
      </w:tblGrid>
      <w:tr>
        <w:trPr>
          <w:trHeight w:val="781" w:hRule="atLeast"/>
        </w:trPr>
        <w:tc>
          <w:tcPr>
            <w:tcW w:w="2697" w:type="dxa"/>
            <w:vMerge w:val="restart"/>
            <w:tcBorders>
              <w:top w:val="single" w:sz="4" w:space="0" w:color="7F7F7F"/>
              <w:left w:val="single" w:sz="4" w:space="0" w:color="7F7F7F"/>
              <w:bottom w:val="single" w:sz="12" w:space="0" w:color="339966"/>
              <w:right w:val="single" w:sz="4" w:space="0" w:color="7F7F7F"/>
            </w:tcBorders>
            <w:shd w:color="auto" w:fill="D8E1F2" w:val="clear"/>
          </w:tcPr>
          <w:p>
            <w:pPr>
              <w:pStyle w:val="TableParagraph"/>
              <w:ind w:left="778" w:right="0"/>
              <w:rPr>
                <w:sz w:val="20"/>
              </w:rPr>
            </w:pPr>
            <w:r>
              <w:rPr/>
              <w:drawing>
                <wp:inline distT="0" distB="0" distL="0" distR="0">
                  <wp:extent cx="725805" cy="1007745"/>
                  <wp:effectExtent l="0" t="0" r="0" b="0"/>
                  <wp:docPr id="1" name="Image 1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Image 1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5805" cy="100774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282" w:type="dxa"/>
            <w:tcBorders>
              <w:top w:val="single" w:sz="4" w:space="0" w:color="7F7F7F"/>
              <w:left w:val="single" w:sz="4" w:space="0" w:color="7F7F7F"/>
              <w:right w:val="single" w:sz="12" w:space="0" w:color="339966"/>
            </w:tcBorders>
            <w:shd w:color="auto" w:fill="D8E1F2" w:val="clear"/>
          </w:tcPr>
          <w:p>
            <w:pPr>
              <w:pStyle w:val="TableParagraph"/>
              <w:spacing w:before="274" w:after="0"/>
              <w:ind w:left="5425" w:right="0"/>
              <w:rPr>
                <w:rFonts w:ascii="Calibri Light" w:hAnsi="Calibri Light"/>
                <w:b w:val="false"/>
                <w:sz w:val="32"/>
              </w:rPr>
            </w:pPr>
            <w:r>
              <w:rPr>
                <w:rFonts w:ascii="Calibri Light" w:hAnsi="Calibri Light"/>
                <w:b w:val="false"/>
                <w:color w:val="7F7F7F"/>
                <w:sz w:val="32"/>
                <w:u w:val="single" w:color="7F7F7F"/>
              </w:rPr>
              <w:t>Formulaire</w:t>
            </w:r>
            <w:r>
              <w:rPr>
                <w:rFonts w:ascii="Calibri Light" w:hAnsi="Calibri Light"/>
                <w:b w:val="false"/>
                <w:color w:val="7F7F7F"/>
                <w:spacing w:val="-6"/>
                <w:sz w:val="32"/>
                <w:u w:val="single" w:color="7F7F7F"/>
              </w:rPr>
              <w:t xml:space="preserve"> </w:t>
            </w:r>
            <w:r>
              <w:rPr>
                <w:rFonts w:ascii="Calibri Light" w:hAnsi="Calibri Light"/>
                <w:b w:val="false"/>
                <w:color w:val="7F7F7F"/>
                <w:sz w:val="32"/>
                <w:u w:val="single" w:color="7F7F7F"/>
              </w:rPr>
              <w:t>de</w:t>
            </w:r>
            <w:r>
              <w:rPr>
                <w:rFonts w:ascii="Calibri Light" w:hAnsi="Calibri Light"/>
                <w:b w:val="false"/>
                <w:color w:val="7F7F7F"/>
                <w:spacing w:val="-6"/>
                <w:sz w:val="32"/>
                <w:u w:val="single" w:color="7F7F7F"/>
              </w:rPr>
              <w:t xml:space="preserve"> </w:t>
            </w:r>
            <w:r>
              <w:rPr>
                <w:rFonts w:ascii="Calibri Light" w:hAnsi="Calibri Light"/>
                <w:b w:val="false"/>
                <w:color w:val="7F7F7F"/>
                <w:spacing w:val="-2"/>
                <w:sz w:val="32"/>
                <w:u w:val="single" w:color="7F7F7F"/>
              </w:rPr>
              <w:t>Saisine</w:t>
            </w:r>
          </w:p>
        </w:tc>
      </w:tr>
      <w:tr>
        <w:trPr>
          <w:trHeight w:val="804" w:hRule="atLeast"/>
        </w:trPr>
        <w:tc>
          <w:tcPr>
            <w:tcW w:w="2697" w:type="dxa"/>
            <w:vMerge w:val="continue"/>
            <w:tcBorders>
              <w:left w:val="single" w:sz="4" w:space="0" w:color="7F7F7F"/>
              <w:bottom w:val="single" w:sz="12" w:space="0" w:color="339966"/>
              <w:right w:val="single" w:sz="4" w:space="0" w:color="7F7F7F"/>
            </w:tcBorders>
            <w:shd w:color="auto" w:fill="D8E1F2" w:val="clear"/>
          </w:tcPr>
          <w:p>
            <w:pPr>
              <w:pStyle w:val="Normal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  <w:tc>
          <w:tcPr>
            <w:tcW w:w="8282" w:type="dxa"/>
            <w:tcBorders>
              <w:left w:val="single" w:sz="4" w:space="0" w:color="7F7F7F"/>
              <w:bottom w:val="single" w:sz="4" w:space="0" w:color="7F7F7F"/>
              <w:right w:val="single" w:sz="4" w:space="0" w:color="7F7F7F"/>
            </w:tcBorders>
            <w:shd w:color="auto" w:fill="D8E1F2" w:val="clear"/>
          </w:tcPr>
          <w:p>
            <w:pPr>
              <w:pStyle w:val="TableParagraph"/>
              <w:spacing w:before="9" w:after="0"/>
              <w:ind w:left="18" w:right="0"/>
              <w:jc w:val="center"/>
              <w:rPr>
                <w:rFonts w:ascii="Calibri Light" w:hAnsi="Calibri Light"/>
                <w:b w:val="false"/>
                <w:sz w:val="56"/>
              </w:rPr>
            </w:pPr>
            <w:r>
              <w:rPr>
                <w:rFonts w:ascii="Calibri Light" w:hAnsi="Calibri Light"/>
                <w:b w:val="false"/>
                <w:color w:val="7F7F7F"/>
                <w:spacing w:val="15"/>
                <w:sz w:val="56"/>
              </w:rPr>
              <w:t>Comité</w:t>
            </w:r>
            <w:r>
              <w:rPr>
                <w:rFonts w:ascii="Calibri Light" w:hAnsi="Calibri Light"/>
                <w:b w:val="false"/>
                <w:color w:val="7F7F7F"/>
                <w:spacing w:val="44"/>
                <w:sz w:val="56"/>
              </w:rPr>
              <w:t xml:space="preserve"> </w:t>
            </w:r>
            <w:r>
              <w:rPr>
                <w:rFonts w:ascii="Calibri Light" w:hAnsi="Calibri Light"/>
                <w:b w:val="false"/>
                <w:color w:val="7F7F7F"/>
                <w:spacing w:val="15"/>
                <w:sz w:val="56"/>
              </w:rPr>
              <w:t>Social</w:t>
            </w:r>
            <w:r>
              <w:rPr>
                <w:rFonts w:ascii="Calibri Light" w:hAnsi="Calibri Light"/>
                <w:b w:val="false"/>
                <w:color w:val="7F7F7F"/>
                <w:spacing w:val="43"/>
                <w:sz w:val="56"/>
              </w:rPr>
              <w:t xml:space="preserve"> </w:t>
            </w:r>
            <w:r>
              <w:rPr>
                <w:rFonts w:ascii="Calibri Light" w:hAnsi="Calibri Light"/>
                <w:b w:val="false"/>
                <w:color w:val="7F7F7F"/>
                <w:spacing w:val="15"/>
                <w:sz w:val="56"/>
              </w:rPr>
              <w:t>territorial</w:t>
            </w:r>
          </w:p>
        </w:tc>
      </w:tr>
    </w:tbl>
    <w:p>
      <w:pPr>
        <w:pStyle w:val="BodyText"/>
        <w:spacing w:before="6" w:after="0"/>
        <w:rPr>
          <w:rFonts w:ascii="Times New Roman" w:hAnsi="Times New Roman"/>
          <w:sz w:val="8"/>
        </w:rPr>
      </w:pPr>
      <w:r>
        <w:rPr>
          <w:rFonts w:ascii="Times New Roman" w:hAnsi="Times New Roman"/>
          <w:sz w:val="8"/>
        </w:rPr>
        <mc:AlternateContent>
          <mc:Choice Requires="wps">
            <w:drawing>
              <wp:anchor behindDoc="1" distT="0" distB="635" distL="635" distR="0" simplePos="0" locked="0" layoutInCell="0" allowOverlap="1" relativeHeight="12">
                <wp:simplePos x="0" y="0"/>
                <wp:positionH relativeFrom="page">
                  <wp:posOffset>318135</wp:posOffset>
                </wp:positionH>
                <wp:positionV relativeFrom="paragraph">
                  <wp:posOffset>77470</wp:posOffset>
                </wp:positionV>
                <wp:extent cx="6964680" cy="886460"/>
                <wp:effectExtent l="0" t="0" r="0" b="0"/>
                <wp:wrapTopAndBottom/>
                <wp:docPr id="2" name="Textbox 2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964560" cy="88632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txbx>
                        <w:txbxContent>
                          <w:p>
                            <w:pPr>
                              <w:pStyle w:val="Contenudecadre"/>
                              <w:spacing w:before="161" w:after="0"/>
                              <w:ind w:hanging="0" w:left="1458" w:right="1270"/>
                              <w:jc w:val="center"/>
                              <w:rPr>
                                <w:b w:val="false"/>
                                <w:sz w:val="22"/>
                              </w:rPr>
                            </w:pPr>
                            <w:r>
                              <w:rPr>
                                <w:b w:val="false"/>
                                <w:color w:val="3364A3"/>
                                <w:sz w:val="22"/>
                              </w:rPr>
                              <w:t>Fiche</w:t>
                            </w:r>
                            <w:r>
                              <w:rPr>
                                <w:b w:val="false"/>
                                <w:color w:val="3364A3"/>
                                <w:spacing w:val="-4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b w:val="false"/>
                                <w:color w:val="3364A3"/>
                                <w:sz w:val="22"/>
                              </w:rPr>
                              <w:t>de</w:t>
                            </w:r>
                            <w:r>
                              <w:rPr>
                                <w:b w:val="false"/>
                                <w:color w:val="3364A3"/>
                                <w:spacing w:val="-4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b w:val="false"/>
                                <w:color w:val="3364A3"/>
                                <w:sz w:val="22"/>
                              </w:rPr>
                              <w:t>renseignements</w:t>
                            </w:r>
                            <w:r>
                              <w:rPr>
                                <w:b w:val="false"/>
                                <w:color w:val="3364A3"/>
                                <w:spacing w:val="-4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b w:val="false"/>
                                <w:color w:val="3364A3"/>
                                <w:sz w:val="22"/>
                              </w:rPr>
                              <w:t>à</w:t>
                            </w:r>
                            <w:r>
                              <w:rPr>
                                <w:b w:val="false"/>
                                <w:color w:val="3364A3"/>
                                <w:spacing w:val="-4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b w:val="false"/>
                                <w:color w:val="3364A3"/>
                                <w:sz w:val="22"/>
                              </w:rPr>
                              <w:t>retourner</w:t>
                            </w:r>
                            <w:r>
                              <w:rPr>
                                <w:b w:val="false"/>
                                <w:color w:val="3364A3"/>
                                <w:spacing w:val="-4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b w:val="false"/>
                                <w:color w:val="3364A3"/>
                                <w:sz w:val="22"/>
                              </w:rPr>
                              <w:t>complétée</w:t>
                            </w:r>
                            <w:r>
                              <w:rPr>
                                <w:b w:val="false"/>
                                <w:color w:val="3364A3"/>
                                <w:spacing w:val="-4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b w:val="false"/>
                                <w:color w:val="3364A3"/>
                                <w:sz w:val="22"/>
                              </w:rPr>
                              <w:t>au</w:t>
                            </w:r>
                            <w:r>
                              <w:rPr>
                                <w:b w:val="false"/>
                                <w:color w:val="3364A3"/>
                                <w:spacing w:val="-4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b w:val="false"/>
                                <w:color w:val="3364A3"/>
                                <w:sz w:val="22"/>
                              </w:rPr>
                              <w:t>Centre</w:t>
                            </w:r>
                            <w:r>
                              <w:rPr>
                                <w:b w:val="false"/>
                                <w:color w:val="3364A3"/>
                                <w:spacing w:val="-4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b w:val="false"/>
                                <w:color w:val="3364A3"/>
                                <w:sz w:val="22"/>
                              </w:rPr>
                              <w:t>de</w:t>
                            </w:r>
                            <w:r>
                              <w:rPr>
                                <w:b w:val="false"/>
                                <w:color w:val="3364A3"/>
                                <w:spacing w:val="-4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b w:val="false"/>
                                <w:color w:val="3364A3"/>
                                <w:sz w:val="22"/>
                              </w:rPr>
                              <w:t>Gestion</w:t>
                            </w:r>
                            <w:r>
                              <w:rPr>
                                <w:b w:val="false"/>
                                <w:color w:val="3364A3"/>
                                <w:spacing w:val="-4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b w:val="false"/>
                                <w:color w:val="3364A3"/>
                                <w:sz w:val="22"/>
                              </w:rPr>
                              <w:t>pour</w:t>
                            </w:r>
                            <w:r>
                              <w:rPr>
                                <w:b w:val="false"/>
                                <w:color w:val="3364A3"/>
                                <w:spacing w:val="-4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b w:val="false"/>
                                <w:color w:val="3364A3"/>
                                <w:sz w:val="22"/>
                              </w:rPr>
                              <w:t>saisine</w:t>
                            </w:r>
                            <w:r>
                              <w:rPr>
                                <w:b w:val="false"/>
                                <w:color w:val="3364A3"/>
                                <w:spacing w:val="-4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b w:val="false"/>
                                <w:color w:val="3364A3"/>
                                <w:sz w:val="22"/>
                              </w:rPr>
                              <w:t>du</w:t>
                            </w:r>
                            <w:r>
                              <w:rPr>
                                <w:b w:val="false"/>
                                <w:color w:val="3364A3"/>
                                <w:spacing w:val="-4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b w:val="false"/>
                                <w:color w:val="3364A3"/>
                                <w:sz w:val="22"/>
                              </w:rPr>
                              <w:t xml:space="preserve">C.S.T, au plus tard 2 semaines avant la date de la séance </w:t>
                            </w:r>
                            <w:r>
                              <w:rPr>
                                <w:b w:val="false"/>
                                <w:color w:val="3364A3"/>
                                <w:sz w:val="22"/>
                                <w:u w:val="single" w:color="3364A3"/>
                              </w:rPr>
                              <w:t>par mail impérativement à :</w:t>
                            </w:r>
                            <w:r>
                              <w:rPr>
                                <w:b w:val="false"/>
                                <w:color w:val="3364A3"/>
                                <w:sz w:val="22"/>
                                <w:u w:val="none"/>
                              </w:rPr>
                              <w:t xml:space="preserve"> </w:t>
                            </w:r>
                            <w:hyperlink r:id="rId3">
                              <w:r>
                                <w:rPr>
                                  <w:rStyle w:val="ListLabel19"/>
                                  <w:b w:val="false"/>
                                  <w:color w:val="3364A3"/>
                                  <w:spacing w:val="-2"/>
                                  <w:sz w:val="22"/>
                                  <w:u w:val="none"/>
                                </w:rPr>
                                <w:t>m.lathuiliere@cdg48.fr</w:t>
                              </w:r>
                            </w:hyperlink>
                            <w:r>
                              <w:rPr>
                                <w:b w:val="false"/>
                                <w:color w:val="3364A3"/>
                                <w:spacing w:val="-2"/>
                                <w:sz w:val="22"/>
                                <w:u w:val="none"/>
                              </w:rPr>
                              <w:t>&gt;</w:t>
                            </w:r>
                          </w:p>
                          <w:p>
                            <w:pPr>
                              <w:pStyle w:val="Contenudecadre"/>
                              <w:spacing w:before="1" w:after="0"/>
                              <w:ind w:hanging="0" w:left="82" w:right="0"/>
                              <w:jc w:val="center"/>
                              <w:rPr>
                                <w:b w:val="false"/>
                                <w:sz w:val="22"/>
                              </w:rPr>
                            </w:pPr>
                            <w:r>
                              <w:rPr>
                                <w:b w:val="false"/>
                                <w:color w:val="3364A3"/>
                                <w:sz w:val="22"/>
                              </w:rPr>
                              <w:t>PIECES</w:t>
                            </w:r>
                            <w:r>
                              <w:rPr>
                                <w:b w:val="false"/>
                                <w:color w:val="3364A3"/>
                                <w:spacing w:val="-7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b w:val="false"/>
                                <w:color w:val="3364A3"/>
                                <w:sz w:val="22"/>
                              </w:rPr>
                              <w:t>A</w:t>
                            </w:r>
                            <w:r>
                              <w:rPr>
                                <w:b w:val="false"/>
                                <w:color w:val="3364A3"/>
                                <w:spacing w:val="-5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b w:val="false"/>
                                <w:color w:val="3364A3"/>
                                <w:sz w:val="22"/>
                              </w:rPr>
                              <w:t>JOINDRE</w:t>
                            </w:r>
                            <w:r>
                              <w:rPr>
                                <w:b w:val="false"/>
                                <w:color w:val="3364A3"/>
                                <w:spacing w:val="-2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b w:val="false"/>
                                <w:color w:val="3364A3"/>
                                <w:sz w:val="22"/>
                              </w:rPr>
                              <w:t>:-PROJET</w:t>
                            </w:r>
                            <w:r>
                              <w:rPr>
                                <w:b w:val="false"/>
                                <w:color w:val="3364A3"/>
                                <w:spacing w:val="-5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b w:val="false"/>
                                <w:color w:val="3364A3"/>
                                <w:sz w:val="22"/>
                              </w:rPr>
                              <w:t>DE</w:t>
                            </w:r>
                            <w:r>
                              <w:rPr>
                                <w:b w:val="false"/>
                                <w:color w:val="3364A3"/>
                                <w:spacing w:val="-4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b w:val="false"/>
                                <w:color w:val="3364A3"/>
                                <w:spacing w:val="-2"/>
                                <w:sz w:val="22"/>
                              </w:rPr>
                              <w:t>DELIBERATION</w:t>
                            </w:r>
                          </w:p>
                        </w:txbxContent>
                      </wps:txbx>
                      <wps:bodyPr lIns="0" rIns="0" tIns="0" bIns="0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shape_0" ID="Textbox 2" path="m0,0l-2147483645,0l-2147483645,-2147483646l0,-2147483646xe" stroked="f" o:allowincell="f" style="position:absolute;margin-left:25.05pt;margin-top:6.1pt;width:548.35pt;height:69.75pt;mso-wrap-style:square;v-text-anchor:top;mso-position-horizontal-relative:page">
                <v:fill o:detectmouseclick="t" on="false"/>
                <v:stroke color="#3465a4" joinstyle="round" endcap="flat"/>
                <v:textbox>
                  <w:txbxContent>
                    <w:p>
                      <w:pPr>
                        <w:pStyle w:val="Contenudecadre"/>
                        <w:spacing w:before="161" w:after="0"/>
                        <w:ind w:hanging="0" w:left="1458" w:right="1270"/>
                        <w:jc w:val="center"/>
                        <w:rPr>
                          <w:b w:val="false"/>
                          <w:sz w:val="22"/>
                        </w:rPr>
                      </w:pPr>
                      <w:r>
                        <w:rPr>
                          <w:b w:val="false"/>
                          <w:color w:val="3364A3"/>
                          <w:sz w:val="22"/>
                        </w:rPr>
                        <w:t>Fiche</w:t>
                      </w:r>
                      <w:r>
                        <w:rPr>
                          <w:b w:val="false"/>
                          <w:color w:val="3364A3"/>
                          <w:spacing w:val="-4"/>
                          <w:sz w:val="22"/>
                        </w:rPr>
                        <w:t xml:space="preserve"> </w:t>
                      </w:r>
                      <w:r>
                        <w:rPr>
                          <w:b w:val="false"/>
                          <w:color w:val="3364A3"/>
                          <w:sz w:val="22"/>
                        </w:rPr>
                        <w:t>de</w:t>
                      </w:r>
                      <w:r>
                        <w:rPr>
                          <w:b w:val="false"/>
                          <w:color w:val="3364A3"/>
                          <w:spacing w:val="-4"/>
                          <w:sz w:val="22"/>
                        </w:rPr>
                        <w:t xml:space="preserve"> </w:t>
                      </w:r>
                      <w:r>
                        <w:rPr>
                          <w:b w:val="false"/>
                          <w:color w:val="3364A3"/>
                          <w:sz w:val="22"/>
                        </w:rPr>
                        <w:t>renseignements</w:t>
                      </w:r>
                      <w:r>
                        <w:rPr>
                          <w:b w:val="false"/>
                          <w:color w:val="3364A3"/>
                          <w:spacing w:val="-4"/>
                          <w:sz w:val="22"/>
                        </w:rPr>
                        <w:t xml:space="preserve"> </w:t>
                      </w:r>
                      <w:r>
                        <w:rPr>
                          <w:b w:val="false"/>
                          <w:color w:val="3364A3"/>
                          <w:sz w:val="22"/>
                        </w:rPr>
                        <w:t>à</w:t>
                      </w:r>
                      <w:r>
                        <w:rPr>
                          <w:b w:val="false"/>
                          <w:color w:val="3364A3"/>
                          <w:spacing w:val="-4"/>
                          <w:sz w:val="22"/>
                        </w:rPr>
                        <w:t xml:space="preserve"> </w:t>
                      </w:r>
                      <w:r>
                        <w:rPr>
                          <w:b w:val="false"/>
                          <w:color w:val="3364A3"/>
                          <w:sz w:val="22"/>
                        </w:rPr>
                        <w:t>retourner</w:t>
                      </w:r>
                      <w:r>
                        <w:rPr>
                          <w:b w:val="false"/>
                          <w:color w:val="3364A3"/>
                          <w:spacing w:val="-4"/>
                          <w:sz w:val="22"/>
                        </w:rPr>
                        <w:t xml:space="preserve"> </w:t>
                      </w:r>
                      <w:r>
                        <w:rPr>
                          <w:b w:val="false"/>
                          <w:color w:val="3364A3"/>
                          <w:sz w:val="22"/>
                        </w:rPr>
                        <w:t>complétée</w:t>
                      </w:r>
                      <w:r>
                        <w:rPr>
                          <w:b w:val="false"/>
                          <w:color w:val="3364A3"/>
                          <w:spacing w:val="-4"/>
                          <w:sz w:val="22"/>
                        </w:rPr>
                        <w:t xml:space="preserve"> </w:t>
                      </w:r>
                      <w:r>
                        <w:rPr>
                          <w:b w:val="false"/>
                          <w:color w:val="3364A3"/>
                          <w:sz w:val="22"/>
                        </w:rPr>
                        <w:t>au</w:t>
                      </w:r>
                      <w:r>
                        <w:rPr>
                          <w:b w:val="false"/>
                          <w:color w:val="3364A3"/>
                          <w:spacing w:val="-4"/>
                          <w:sz w:val="22"/>
                        </w:rPr>
                        <w:t xml:space="preserve"> </w:t>
                      </w:r>
                      <w:r>
                        <w:rPr>
                          <w:b w:val="false"/>
                          <w:color w:val="3364A3"/>
                          <w:sz w:val="22"/>
                        </w:rPr>
                        <w:t>Centre</w:t>
                      </w:r>
                      <w:r>
                        <w:rPr>
                          <w:b w:val="false"/>
                          <w:color w:val="3364A3"/>
                          <w:spacing w:val="-4"/>
                          <w:sz w:val="22"/>
                        </w:rPr>
                        <w:t xml:space="preserve"> </w:t>
                      </w:r>
                      <w:r>
                        <w:rPr>
                          <w:b w:val="false"/>
                          <w:color w:val="3364A3"/>
                          <w:sz w:val="22"/>
                        </w:rPr>
                        <w:t>de</w:t>
                      </w:r>
                      <w:r>
                        <w:rPr>
                          <w:b w:val="false"/>
                          <w:color w:val="3364A3"/>
                          <w:spacing w:val="-4"/>
                          <w:sz w:val="22"/>
                        </w:rPr>
                        <w:t xml:space="preserve"> </w:t>
                      </w:r>
                      <w:r>
                        <w:rPr>
                          <w:b w:val="false"/>
                          <w:color w:val="3364A3"/>
                          <w:sz w:val="22"/>
                        </w:rPr>
                        <w:t>Gestion</w:t>
                      </w:r>
                      <w:r>
                        <w:rPr>
                          <w:b w:val="false"/>
                          <w:color w:val="3364A3"/>
                          <w:spacing w:val="-4"/>
                          <w:sz w:val="22"/>
                        </w:rPr>
                        <w:t xml:space="preserve"> </w:t>
                      </w:r>
                      <w:r>
                        <w:rPr>
                          <w:b w:val="false"/>
                          <w:color w:val="3364A3"/>
                          <w:sz w:val="22"/>
                        </w:rPr>
                        <w:t>pour</w:t>
                      </w:r>
                      <w:r>
                        <w:rPr>
                          <w:b w:val="false"/>
                          <w:color w:val="3364A3"/>
                          <w:spacing w:val="-4"/>
                          <w:sz w:val="22"/>
                        </w:rPr>
                        <w:t xml:space="preserve"> </w:t>
                      </w:r>
                      <w:r>
                        <w:rPr>
                          <w:b w:val="false"/>
                          <w:color w:val="3364A3"/>
                          <w:sz w:val="22"/>
                        </w:rPr>
                        <w:t>saisine</w:t>
                      </w:r>
                      <w:r>
                        <w:rPr>
                          <w:b w:val="false"/>
                          <w:color w:val="3364A3"/>
                          <w:spacing w:val="-4"/>
                          <w:sz w:val="22"/>
                        </w:rPr>
                        <w:t xml:space="preserve"> </w:t>
                      </w:r>
                      <w:r>
                        <w:rPr>
                          <w:b w:val="false"/>
                          <w:color w:val="3364A3"/>
                          <w:sz w:val="22"/>
                        </w:rPr>
                        <w:t>du</w:t>
                      </w:r>
                      <w:r>
                        <w:rPr>
                          <w:b w:val="false"/>
                          <w:color w:val="3364A3"/>
                          <w:spacing w:val="-4"/>
                          <w:sz w:val="22"/>
                        </w:rPr>
                        <w:t xml:space="preserve"> </w:t>
                      </w:r>
                      <w:r>
                        <w:rPr>
                          <w:b w:val="false"/>
                          <w:color w:val="3364A3"/>
                          <w:sz w:val="22"/>
                        </w:rPr>
                        <w:t xml:space="preserve">C.S.T, au plus tard 2 semaines avant la date de la séance </w:t>
                      </w:r>
                      <w:r>
                        <w:rPr>
                          <w:b w:val="false"/>
                          <w:color w:val="3364A3"/>
                          <w:sz w:val="22"/>
                          <w:u w:val="single" w:color="3364A3"/>
                        </w:rPr>
                        <w:t>par mail impérativement à :</w:t>
                      </w:r>
                      <w:r>
                        <w:rPr>
                          <w:b w:val="false"/>
                          <w:color w:val="3364A3"/>
                          <w:sz w:val="22"/>
                          <w:u w:val="none"/>
                        </w:rPr>
                        <w:t xml:space="preserve"> </w:t>
                      </w:r>
                      <w:hyperlink r:id="rId4">
                        <w:r>
                          <w:rPr>
                            <w:rStyle w:val="ListLabel19"/>
                            <w:b w:val="false"/>
                            <w:color w:val="3364A3"/>
                            <w:spacing w:val="-2"/>
                            <w:sz w:val="22"/>
                            <w:u w:val="none"/>
                          </w:rPr>
                          <w:t>m.lathuiliere@cdg48.fr</w:t>
                        </w:r>
                      </w:hyperlink>
                      <w:r>
                        <w:rPr>
                          <w:b w:val="false"/>
                          <w:color w:val="3364A3"/>
                          <w:spacing w:val="-2"/>
                          <w:sz w:val="22"/>
                          <w:u w:val="none"/>
                        </w:rPr>
                        <w:t>&gt;</w:t>
                      </w:r>
                    </w:p>
                    <w:p>
                      <w:pPr>
                        <w:pStyle w:val="Contenudecadre"/>
                        <w:spacing w:before="1" w:after="0"/>
                        <w:ind w:hanging="0" w:left="82" w:right="0"/>
                        <w:jc w:val="center"/>
                        <w:rPr>
                          <w:b w:val="false"/>
                          <w:sz w:val="22"/>
                        </w:rPr>
                      </w:pPr>
                      <w:r>
                        <w:rPr>
                          <w:b w:val="false"/>
                          <w:color w:val="3364A3"/>
                          <w:sz w:val="22"/>
                        </w:rPr>
                        <w:t>PIECES</w:t>
                      </w:r>
                      <w:r>
                        <w:rPr>
                          <w:b w:val="false"/>
                          <w:color w:val="3364A3"/>
                          <w:spacing w:val="-7"/>
                          <w:sz w:val="22"/>
                        </w:rPr>
                        <w:t xml:space="preserve"> </w:t>
                      </w:r>
                      <w:r>
                        <w:rPr>
                          <w:b w:val="false"/>
                          <w:color w:val="3364A3"/>
                          <w:sz w:val="22"/>
                        </w:rPr>
                        <w:t>A</w:t>
                      </w:r>
                      <w:r>
                        <w:rPr>
                          <w:b w:val="false"/>
                          <w:color w:val="3364A3"/>
                          <w:spacing w:val="-5"/>
                          <w:sz w:val="22"/>
                        </w:rPr>
                        <w:t xml:space="preserve"> </w:t>
                      </w:r>
                      <w:r>
                        <w:rPr>
                          <w:b w:val="false"/>
                          <w:color w:val="3364A3"/>
                          <w:sz w:val="22"/>
                        </w:rPr>
                        <w:t>JOINDRE</w:t>
                      </w:r>
                      <w:r>
                        <w:rPr>
                          <w:b w:val="false"/>
                          <w:color w:val="3364A3"/>
                          <w:spacing w:val="-2"/>
                          <w:sz w:val="22"/>
                        </w:rPr>
                        <w:t xml:space="preserve"> </w:t>
                      </w:r>
                      <w:r>
                        <w:rPr>
                          <w:b w:val="false"/>
                          <w:color w:val="3364A3"/>
                          <w:sz w:val="22"/>
                        </w:rPr>
                        <w:t>:-PROJET</w:t>
                      </w:r>
                      <w:r>
                        <w:rPr>
                          <w:b w:val="false"/>
                          <w:color w:val="3364A3"/>
                          <w:spacing w:val="-5"/>
                          <w:sz w:val="22"/>
                        </w:rPr>
                        <w:t xml:space="preserve"> </w:t>
                      </w:r>
                      <w:r>
                        <w:rPr>
                          <w:b w:val="false"/>
                          <w:color w:val="3364A3"/>
                          <w:sz w:val="22"/>
                        </w:rPr>
                        <w:t>DE</w:t>
                      </w:r>
                      <w:r>
                        <w:rPr>
                          <w:b w:val="false"/>
                          <w:color w:val="3364A3"/>
                          <w:spacing w:val="-4"/>
                          <w:sz w:val="22"/>
                        </w:rPr>
                        <w:t xml:space="preserve"> </w:t>
                      </w:r>
                      <w:r>
                        <w:rPr>
                          <w:b w:val="false"/>
                          <w:color w:val="3364A3"/>
                          <w:spacing w:val="-2"/>
                          <w:sz w:val="22"/>
                        </w:rPr>
                        <w:t>DELIBERATION</w:t>
                      </w:r>
                    </w:p>
                  </w:txbxContent>
                </v:textbox>
                <w10:wrap type="topAndBottom"/>
              </v:rect>
            </w:pict>
          </mc:Fallback>
        </mc:AlternateContent>
        <mc:AlternateContent>
          <mc:Choice Requires="wps">
            <w:drawing>
              <wp:anchor behindDoc="1" distT="0" distB="0" distL="0" distR="0" simplePos="0" locked="0" layoutInCell="0" allowOverlap="1" relativeHeight="14">
                <wp:simplePos x="0" y="0"/>
                <wp:positionH relativeFrom="page">
                  <wp:posOffset>328930</wp:posOffset>
                </wp:positionH>
                <wp:positionV relativeFrom="paragraph">
                  <wp:posOffset>1035050</wp:posOffset>
                </wp:positionV>
                <wp:extent cx="6962140" cy="956310"/>
                <wp:effectExtent l="0" t="3175" r="0" b="3175"/>
                <wp:wrapTopAndBottom/>
                <wp:docPr id="3" name="Textbox 3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962040" cy="95616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rgbClr val="7f7f7f"/>
                          </a:solidFill>
                          <a:round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txbx>
                        <w:txbxContent>
                          <w:p>
                            <w:pPr>
                              <w:pStyle w:val="Contenudecadre"/>
                              <w:spacing w:lineRule="exact" w:line="487" w:before="6" w:after="0"/>
                              <w:ind w:hanging="0" w:left="85" w:right="81"/>
                              <w:jc w:val="center"/>
                              <w:rPr>
                                <w:b w:val="false"/>
                                <w:sz w:val="40"/>
                              </w:rPr>
                            </w:pPr>
                            <w:r>
                              <w:rPr>
                                <w:b w:val="false"/>
                                <w:color w:val="7F7F7F"/>
                                <w:sz w:val="40"/>
                                <w:u w:val="single" w:color="7F7F7F"/>
                              </w:rPr>
                              <w:t>DEMANDE</w:t>
                            </w:r>
                            <w:r>
                              <w:rPr>
                                <w:b w:val="false"/>
                                <w:color w:val="7F7F7F"/>
                                <w:spacing w:val="-6"/>
                                <w:sz w:val="40"/>
                                <w:u w:val="single" w:color="7F7F7F"/>
                              </w:rPr>
                              <w:t xml:space="preserve"> </w:t>
                            </w:r>
                            <w:r>
                              <w:rPr>
                                <w:b w:val="false"/>
                                <w:color w:val="7F7F7F"/>
                                <w:sz w:val="40"/>
                                <w:u w:val="single" w:color="7F7F7F"/>
                              </w:rPr>
                              <w:t>D’AVIS</w:t>
                            </w:r>
                            <w:r>
                              <w:rPr>
                                <w:b w:val="false"/>
                                <w:color w:val="7F7F7F"/>
                                <w:spacing w:val="-5"/>
                                <w:sz w:val="40"/>
                                <w:u w:val="single" w:color="7F7F7F"/>
                              </w:rPr>
                              <w:t xml:space="preserve"> </w:t>
                            </w:r>
                            <w:r>
                              <w:rPr>
                                <w:b w:val="false"/>
                                <w:color w:val="7F7F7F"/>
                                <w:sz w:val="40"/>
                                <w:u w:val="single" w:color="7F7F7F"/>
                              </w:rPr>
                              <w:t>SUR</w:t>
                            </w:r>
                            <w:r>
                              <w:rPr>
                                <w:b w:val="false"/>
                                <w:color w:val="7F7F7F"/>
                                <w:spacing w:val="-1"/>
                                <w:sz w:val="40"/>
                                <w:u w:val="single" w:color="7F7F7F"/>
                              </w:rPr>
                              <w:t xml:space="preserve"> </w:t>
                            </w:r>
                            <w:r>
                              <w:rPr>
                                <w:b w:val="false"/>
                                <w:color w:val="7F7F7F"/>
                                <w:spacing w:val="-10"/>
                                <w:sz w:val="40"/>
                                <w:u w:val="single" w:color="7F7F7F"/>
                              </w:rPr>
                              <w:t>:</w:t>
                            </w:r>
                          </w:p>
                          <w:p>
                            <w:pPr>
                              <w:pStyle w:val="Contenudecadre"/>
                              <w:spacing w:before="0" w:after="0"/>
                              <w:ind w:hanging="0" w:left="79" w:right="81"/>
                              <w:jc w:val="center"/>
                              <w:rPr>
                                <w:b w:val="false"/>
                                <w:sz w:val="30"/>
                              </w:rPr>
                            </w:pPr>
                            <w:r>
                              <w:rPr>
                                <w:b w:val="false"/>
                                <w:color w:val="000000"/>
                                <w:sz w:val="30"/>
                              </w:rPr>
                              <w:t>Adhésion à la convention</w:t>
                            </w:r>
                            <w:r>
                              <w:rPr>
                                <w:b w:val="false"/>
                                <w:color w:val="000000"/>
                                <w:spacing w:val="-6"/>
                                <w:sz w:val="30"/>
                              </w:rPr>
                              <w:t xml:space="preserve"> </w:t>
                            </w:r>
                            <w:r>
                              <w:rPr>
                                <w:b w:val="false"/>
                                <w:color w:val="000000"/>
                                <w:sz w:val="30"/>
                              </w:rPr>
                              <w:t>de</w:t>
                            </w:r>
                            <w:r>
                              <w:rPr>
                                <w:b w:val="false"/>
                                <w:color w:val="000000"/>
                                <w:spacing w:val="-6"/>
                                <w:sz w:val="30"/>
                              </w:rPr>
                              <w:t xml:space="preserve"> </w:t>
                            </w:r>
                            <w:r>
                              <w:rPr>
                                <w:b w:val="false"/>
                                <w:color w:val="000000"/>
                                <w:sz w:val="30"/>
                              </w:rPr>
                              <w:t>participation</w:t>
                            </w:r>
                            <w:r>
                              <w:rPr>
                                <w:b w:val="false"/>
                                <w:color w:val="000000"/>
                                <w:spacing w:val="-6"/>
                                <w:sz w:val="30"/>
                              </w:rPr>
                              <w:t xml:space="preserve"> </w:t>
                            </w:r>
                            <w:r>
                              <w:rPr>
                                <w:b w:val="false"/>
                                <w:color w:val="000000"/>
                                <w:sz w:val="30"/>
                              </w:rPr>
                              <w:t>à</w:t>
                            </w:r>
                            <w:r>
                              <w:rPr>
                                <w:b w:val="false"/>
                                <w:color w:val="000000"/>
                                <w:spacing w:val="-6"/>
                                <w:sz w:val="30"/>
                              </w:rPr>
                              <w:t xml:space="preserve"> </w:t>
                            </w:r>
                            <w:r>
                              <w:rPr>
                                <w:b w:val="false"/>
                                <w:color w:val="000000"/>
                                <w:sz w:val="30"/>
                              </w:rPr>
                              <w:t>la</w:t>
                            </w:r>
                            <w:r>
                              <w:rPr>
                                <w:b w:val="false"/>
                                <w:color w:val="000000"/>
                                <w:spacing w:val="-6"/>
                                <w:sz w:val="30"/>
                              </w:rPr>
                              <w:t xml:space="preserve"> </w:t>
                            </w:r>
                            <w:r>
                              <w:rPr>
                                <w:b w:val="false"/>
                                <w:color w:val="000000"/>
                                <w:sz w:val="30"/>
                              </w:rPr>
                              <w:t>protection</w:t>
                            </w:r>
                            <w:r>
                              <w:rPr>
                                <w:b w:val="false"/>
                                <w:color w:val="000000"/>
                                <w:spacing w:val="-6"/>
                                <w:sz w:val="30"/>
                              </w:rPr>
                              <w:t xml:space="preserve"> </w:t>
                            </w:r>
                            <w:r>
                              <w:rPr>
                                <w:b w:val="false"/>
                                <w:color w:val="000000"/>
                                <w:sz w:val="30"/>
                              </w:rPr>
                              <w:t>sociale</w:t>
                            </w:r>
                            <w:r>
                              <w:rPr>
                                <w:b w:val="false"/>
                                <w:color w:val="000000"/>
                                <w:spacing w:val="-6"/>
                                <w:sz w:val="30"/>
                              </w:rPr>
                              <w:t xml:space="preserve"> </w:t>
                            </w:r>
                            <w:r>
                              <w:rPr>
                                <w:b w:val="false"/>
                                <w:color w:val="000000"/>
                                <w:sz w:val="30"/>
                              </w:rPr>
                              <w:t>complémentaire</w:t>
                            </w:r>
                            <w:r>
                              <w:rPr>
                                <w:b w:val="false"/>
                                <w:color w:val="000000"/>
                                <w:spacing w:val="-6"/>
                                <w:sz w:val="30"/>
                              </w:rPr>
                              <w:t xml:space="preserve"> </w:t>
                            </w:r>
                            <w:r>
                              <w:rPr>
                                <w:b w:val="false"/>
                                <w:color w:val="000000"/>
                                <w:sz w:val="30"/>
                              </w:rPr>
                              <w:t>pour</w:t>
                            </w:r>
                            <w:r>
                              <w:rPr>
                                <w:b w:val="false"/>
                                <w:color w:val="000000"/>
                                <w:spacing w:val="-6"/>
                                <w:sz w:val="30"/>
                              </w:rPr>
                              <w:t xml:space="preserve"> </w:t>
                            </w:r>
                            <w:r>
                              <w:rPr>
                                <w:b w:val="false"/>
                                <w:color w:val="000000"/>
                                <w:sz w:val="30"/>
                              </w:rPr>
                              <w:t>le risque santé à partir du 1</w:t>
                            </w:r>
                            <w:r>
                              <w:rPr>
                                <w:b w:val="false"/>
                                <w:color w:val="000000"/>
                                <w:sz w:val="30"/>
                                <w:vertAlign w:val="superscript"/>
                              </w:rPr>
                              <w:t>er</w:t>
                            </w:r>
                            <w:r>
                              <w:rPr>
                                <w:b w:val="false"/>
                                <w:color w:val="000000"/>
                                <w:position w:val="0"/>
                                <w:sz w:val="30"/>
                                <w:sz w:val="30"/>
                                <w:vertAlign w:val="baseline"/>
                              </w:rPr>
                              <w:t xml:space="preserve"> janvier 2025 portée par le CDG48</w:t>
                            </w:r>
                          </w:p>
                        </w:txbxContent>
                      </wps:txbx>
                      <wps:bodyPr lIns="0" rIns="0" tIns="0" bIns="0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shape_0" ID="Textbox 3" path="m0,0l-2147483645,0l-2147483645,-2147483646l0,-2147483646xe" stroked="t" o:allowincell="f" style="position:absolute;margin-left:25.9pt;margin-top:81.5pt;width:548.15pt;height:75.25pt;mso-wrap-style:square;v-text-anchor:top;mso-position-horizontal-relative:page">
                <v:fill o:detectmouseclick="t" on="false"/>
                <v:stroke color="#7f7f7f" weight="6480" joinstyle="round" endcap="flat"/>
                <v:textbox>
                  <w:txbxContent>
                    <w:p>
                      <w:pPr>
                        <w:pStyle w:val="Contenudecadre"/>
                        <w:spacing w:lineRule="exact" w:line="487" w:before="6" w:after="0"/>
                        <w:ind w:hanging="0" w:left="85" w:right="81"/>
                        <w:jc w:val="center"/>
                        <w:rPr>
                          <w:b w:val="false"/>
                          <w:sz w:val="40"/>
                        </w:rPr>
                      </w:pPr>
                      <w:r>
                        <w:rPr>
                          <w:b w:val="false"/>
                          <w:color w:val="7F7F7F"/>
                          <w:sz w:val="40"/>
                          <w:u w:val="single" w:color="7F7F7F"/>
                        </w:rPr>
                        <w:t>DEMANDE</w:t>
                      </w:r>
                      <w:r>
                        <w:rPr>
                          <w:b w:val="false"/>
                          <w:color w:val="7F7F7F"/>
                          <w:spacing w:val="-6"/>
                          <w:sz w:val="40"/>
                          <w:u w:val="single" w:color="7F7F7F"/>
                        </w:rPr>
                        <w:t xml:space="preserve"> </w:t>
                      </w:r>
                      <w:r>
                        <w:rPr>
                          <w:b w:val="false"/>
                          <w:color w:val="7F7F7F"/>
                          <w:sz w:val="40"/>
                          <w:u w:val="single" w:color="7F7F7F"/>
                        </w:rPr>
                        <w:t>D’AVIS</w:t>
                      </w:r>
                      <w:r>
                        <w:rPr>
                          <w:b w:val="false"/>
                          <w:color w:val="7F7F7F"/>
                          <w:spacing w:val="-5"/>
                          <w:sz w:val="40"/>
                          <w:u w:val="single" w:color="7F7F7F"/>
                        </w:rPr>
                        <w:t xml:space="preserve"> </w:t>
                      </w:r>
                      <w:r>
                        <w:rPr>
                          <w:b w:val="false"/>
                          <w:color w:val="7F7F7F"/>
                          <w:sz w:val="40"/>
                          <w:u w:val="single" w:color="7F7F7F"/>
                        </w:rPr>
                        <w:t>SUR</w:t>
                      </w:r>
                      <w:r>
                        <w:rPr>
                          <w:b w:val="false"/>
                          <w:color w:val="7F7F7F"/>
                          <w:spacing w:val="-1"/>
                          <w:sz w:val="40"/>
                          <w:u w:val="single" w:color="7F7F7F"/>
                        </w:rPr>
                        <w:t xml:space="preserve"> </w:t>
                      </w:r>
                      <w:r>
                        <w:rPr>
                          <w:b w:val="false"/>
                          <w:color w:val="7F7F7F"/>
                          <w:spacing w:val="-10"/>
                          <w:sz w:val="40"/>
                          <w:u w:val="single" w:color="7F7F7F"/>
                        </w:rPr>
                        <w:t>:</w:t>
                      </w:r>
                    </w:p>
                    <w:p>
                      <w:pPr>
                        <w:pStyle w:val="Contenudecadre"/>
                        <w:spacing w:before="0" w:after="0"/>
                        <w:ind w:hanging="0" w:left="79" w:right="81"/>
                        <w:jc w:val="center"/>
                        <w:rPr>
                          <w:b w:val="false"/>
                          <w:sz w:val="30"/>
                        </w:rPr>
                      </w:pPr>
                      <w:r>
                        <w:rPr>
                          <w:b w:val="false"/>
                          <w:color w:val="000000"/>
                          <w:sz w:val="30"/>
                        </w:rPr>
                        <w:t>Adhésion à la convention</w:t>
                      </w:r>
                      <w:r>
                        <w:rPr>
                          <w:b w:val="false"/>
                          <w:color w:val="000000"/>
                          <w:spacing w:val="-6"/>
                          <w:sz w:val="30"/>
                        </w:rPr>
                        <w:t xml:space="preserve"> </w:t>
                      </w:r>
                      <w:r>
                        <w:rPr>
                          <w:b w:val="false"/>
                          <w:color w:val="000000"/>
                          <w:sz w:val="30"/>
                        </w:rPr>
                        <w:t>de</w:t>
                      </w:r>
                      <w:r>
                        <w:rPr>
                          <w:b w:val="false"/>
                          <w:color w:val="000000"/>
                          <w:spacing w:val="-6"/>
                          <w:sz w:val="30"/>
                        </w:rPr>
                        <w:t xml:space="preserve"> </w:t>
                      </w:r>
                      <w:r>
                        <w:rPr>
                          <w:b w:val="false"/>
                          <w:color w:val="000000"/>
                          <w:sz w:val="30"/>
                        </w:rPr>
                        <w:t>participation</w:t>
                      </w:r>
                      <w:r>
                        <w:rPr>
                          <w:b w:val="false"/>
                          <w:color w:val="000000"/>
                          <w:spacing w:val="-6"/>
                          <w:sz w:val="30"/>
                        </w:rPr>
                        <w:t xml:space="preserve"> </w:t>
                      </w:r>
                      <w:r>
                        <w:rPr>
                          <w:b w:val="false"/>
                          <w:color w:val="000000"/>
                          <w:sz w:val="30"/>
                        </w:rPr>
                        <w:t>à</w:t>
                      </w:r>
                      <w:r>
                        <w:rPr>
                          <w:b w:val="false"/>
                          <w:color w:val="000000"/>
                          <w:spacing w:val="-6"/>
                          <w:sz w:val="30"/>
                        </w:rPr>
                        <w:t xml:space="preserve"> </w:t>
                      </w:r>
                      <w:r>
                        <w:rPr>
                          <w:b w:val="false"/>
                          <w:color w:val="000000"/>
                          <w:sz w:val="30"/>
                        </w:rPr>
                        <w:t>la</w:t>
                      </w:r>
                      <w:r>
                        <w:rPr>
                          <w:b w:val="false"/>
                          <w:color w:val="000000"/>
                          <w:spacing w:val="-6"/>
                          <w:sz w:val="30"/>
                        </w:rPr>
                        <w:t xml:space="preserve"> </w:t>
                      </w:r>
                      <w:r>
                        <w:rPr>
                          <w:b w:val="false"/>
                          <w:color w:val="000000"/>
                          <w:sz w:val="30"/>
                        </w:rPr>
                        <w:t>protection</w:t>
                      </w:r>
                      <w:r>
                        <w:rPr>
                          <w:b w:val="false"/>
                          <w:color w:val="000000"/>
                          <w:spacing w:val="-6"/>
                          <w:sz w:val="30"/>
                        </w:rPr>
                        <w:t xml:space="preserve"> </w:t>
                      </w:r>
                      <w:r>
                        <w:rPr>
                          <w:b w:val="false"/>
                          <w:color w:val="000000"/>
                          <w:sz w:val="30"/>
                        </w:rPr>
                        <w:t>sociale</w:t>
                      </w:r>
                      <w:r>
                        <w:rPr>
                          <w:b w:val="false"/>
                          <w:color w:val="000000"/>
                          <w:spacing w:val="-6"/>
                          <w:sz w:val="30"/>
                        </w:rPr>
                        <w:t xml:space="preserve"> </w:t>
                      </w:r>
                      <w:r>
                        <w:rPr>
                          <w:b w:val="false"/>
                          <w:color w:val="000000"/>
                          <w:sz w:val="30"/>
                        </w:rPr>
                        <w:t>complémentaire</w:t>
                      </w:r>
                      <w:r>
                        <w:rPr>
                          <w:b w:val="false"/>
                          <w:color w:val="000000"/>
                          <w:spacing w:val="-6"/>
                          <w:sz w:val="30"/>
                        </w:rPr>
                        <w:t xml:space="preserve"> </w:t>
                      </w:r>
                      <w:r>
                        <w:rPr>
                          <w:b w:val="false"/>
                          <w:color w:val="000000"/>
                          <w:sz w:val="30"/>
                        </w:rPr>
                        <w:t>pour</w:t>
                      </w:r>
                      <w:r>
                        <w:rPr>
                          <w:b w:val="false"/>
                          <w:color w:val="000000"/>
                          <w:spacing w:val="-6"/>
                          <w:sz w:val="30"/>
                        </w:rPr>
                        <w:t xml:space="preserve"> </w:t>
                      </w:r>
                      <w:r>
                        <w:rPr>
                          <w:b w:val="false"/>
                          <w:color w:val="000000"/>
                          <w:sz w:val="30"/>
                        </w:rPr>
                        <w:t>le risque santé à partir du 1</w:t>
                      </w:r>
                      <w:r>
                        <w:rPr>
                          <w:b w:val="false"/>
                          <w:color w:val="000000"/>
                          <w:sz w:val="30"/>
                          <w:vertAlign w:val="superscript"/>
                        </w:rPr>
                        <w:t>er</w:t>
                      </w:r>
                      <w:r>
                        <w:rPr>
                          <w:b w:val="false"/>
                          <w:color w:val="000000"/>
                          <w:position w:val="0"/>
                          <w:sz w:val="30"/>
                          <w:sz w:val="30"/>
                          <w:vertAlign w:val="baseline"/>
                        </w:rPr>
                        <w:t xml:space="preserve"> janvier 2025 portée par le CDG48</w:t>
                      </w:r>
                    </w:p>
                  </w:txbxContent>
                </v:textbox>
                <w10:wrap type="topAndBottom"/>
              </v:rect>
            </w:pict>
          </mc:Fallback>
        </mc:AlternateContent>
      </w:r>
    </w:p>
    <w:p>
      <w:pPr>
        <w:pStyle w:val="BodyText"/>
        <w:spacing w:before="2" w:after="0"/>
        <w:rPr>
          <w:rFonts w:ascii="Times New Roman" w:hAnsi="Times New Roman"/>
          <w:sz w:val="7"/>
        </w:rPr>
      </w:pPr>
      <w:r>
        <w:rPr>
          <w:rFonts w:ascii="Times New Roman" w:hAnsi="Times New Roman"/>
          <w:sz w:val="7"/>
        </w:rPr>
      </w:r>
    </w:p>
    <w:p>
      <w:pPr>
        <w:pStyle w:val="BodyText"/>
        <w:spacing w:lineRule="exact" w:line="195" w:before="6" w:after="0"/>
        <w:ind w:left="299" w:right="0"/>
        <w:rPr>
          <w:b w:val="false"/>
        </w:rPr>
      </w:pPr>
      <w:r>
        <w:rPr>
          <w:b w:val="false"/>
          <w:u w:val="single"/>
        </w:rPr>
        <w:t>Références</w:t>
      </w:r>
      <w:r>
        <w:rPr>
          <w:b w:val="false"/>
          <w:spacing w:val="-9"/>
          <w:u w:val="none"/>
        </w:rPr>
        <w:t xml:space="preserve"> </w:t>
      </w:r>
      <w:r>
        <w:rPr>
          <w:b w:val="false"/>
          <w:spacing w:val="-10"/>
          <w:u w:val="none"/>
        </w:rPr>
        <w:t>:</w:t>
      </w:r>
    </w:p>
    <w:p>
      <w:pPr>
        <w:pStyle w:val="BodyText"/>
        <w:spacing w:lineRule="exact" w:line="195"/>
        <w:ind w:left="299" w:right="0"/>
        <w:rPr>
          <w:b w:val="false"/>
        </w:rPr>
      </w:pPr>
      <w:r>
        <mc:AlternateContent>
          <mc:Choice Requires="wpg">
            <w:drawing>
              <wp:anchor behindDoc="0" distT="5080" distB="5080" distL="5080" distR="5715" simplePos="0" locked="0" layoutInCell="0" allowOverlap="1" relativeHeight="20">
                <wp:simplePos x="0" y="0"/>
                <wp:positionH relativeFrom="page">
                  <wp:posOffset>322580</wp:posOffset>
                </wp:positionH>
                <wp:positionV relativeFrom="paragraph">
                  <wp:posOffset>-2036445</wp:posOffset>
                </wp:positionV>
                <wp:extent cx="6964680" cy="886460"/>
                <wp:effectExtent l="5080" t="5080" r="5715" b="5080"/>
                <wp:wrapNone/>
                <wp:docPr id="4" name="Group 4"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964560" cy="886320"/>
                          <a:chOff x="0" y="0"/>
                          <a:chExt cx="6964560" cy="886320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0" y="0"/>
                            <a:ext cx="6964560" cy="886320"/>
                          </a:xfrm>
                          <a:custGeom>
                            <a:avLst/>
                            <a:gdLst>
                              <a:gd name="textAreaLeft" fmla="*/ 0 w 3948480"/>
                              <a:gd name="textAreaRight" fmla="*/ 3950640 w 3948480"/>
                              <a:gd name="textAreaTop" fmla="*/ 0 h 502560"/>
                              <a:gd name="textAreaBottom" fmla="*/ 504720 h 502560"/>
                            </a:gdLst>
                            <a:ahLst/>
                            <a:rect l="textAreaLeft" t="textAreaTop" r="textAreaRight" b="textAreaBottom"/>
                            <a:pathLst>
                              <a:path w="6955155" h="876935">
                                <a:moveTo>
                                  <a:pt x="6809105" y="0"/>
                                </a:moveTo>
                                <a:lnTo>
                                  <a:pt x="146050" y="0"/>
                                </a:lnTo>
                                <a:lnTo>
                                  <a:pt x="127049" y="1289"/>
                                </a:lnTo>
                                <a:lnTo>
                                  <a:pt x="90239" y="11251"/>
                                </a:lnTo>
                                <a:lnTo>
                                  <a:pt x="57100" y="30251"/>
                                </a:lnTo>
                                <a:lnTo>
                                  <a:pt x="19685" y="73025"/>
                                </a:lnTo>
                                <a:lnTo>
                                  <a:pt x="5080" y="108346"/>
                                </a:lnTo>
                                <a:lnTo>
                                  <a:pt x="0" y="146050"/>
                                </a:lnTo>
                                <a:lnTo>
                                  <a:pt x="0" y="730884"/>
                                </a:lnTo>
                                <a:lnTo>
                                  <a:pt x="11251" y="786695"/>
                                </a:lnTo>
                                <a:lnTo>
                                  <a:pt x="30251" y="819834"/>
                                </a:lnTo>
                                <a:lnTo>
                                  <a:pt x="73025" y="857250"/>
                                </a:lnTo>
                                <a:lnTo>
                                  <a:pt x="108346" y="871854"/>
                                </a:lnTo>
                                <a:lnTo>
                                  <a:pt x="146050" y="876934"/>
                                </a:lnTo>
                                <a:lnTo>
                                  <a:pt x="6809105" y="876934"/>
                                </a:lnTo>
                                <a:lnTo>
                                  <a:pt x="6864915" y="865683"/>
                                </a:lnTo>
                                <a:lnTo>
                                  <a:pt x="6898054" y="846683"/>
                                </a:lnTo>
                                <a:lnTo>
                                  <a:pt x="6935470" y="803909"/>
                                </a:lnTo>
                                <a:lnTo>
                                  <a:pt x="6950075" y="768588"/>
                                </a:lnTo>
                                <a:lnTo>
                                  <a:pt x="6955155" y="730884"/>
                                </a:lnTo>
                                <a:lnTo>
                                  <a:pt x="6954520" y="146050"/>
                                </a:lnTo>
                                <a:lnTo>
                                  <a:pt x="6955155" y="146050"/>
                                </a:lnTo>
                                <a:lnTo>
                                  <a:pt x="6943903" y="90239"/>
                                </a:lnTo>
                                <a:lnTo>
                                  <a:pt x="6924903" y="57100"/>
                                </a:lnTo>
                                <a:lnTo>
                                  <a:pt x="6882130" y="19684"/>
                                </a:lnTo>
                                <a:lnTo>
                                  <a:pt x="6846808" y="5079"/>
                                </a:lnTo>
                                <a:lnTo>
                                  <a:pt x="6828105" y="1289"/>
                                </a:lnTo>
                                <a:lnTo>
                                  <a:pt x="680910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ae23c">
                              <a:alpha val="40000"/>
                            </a:srgbClr>
                          </a:solidFill>
                          <a:ln w="0"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0"/>
                            <a:ext cx="6964560" cy="886320"/>
                          </a:xfrm>
                          <a:custGeom>
                            <a:avLst/>
                            <a:gdLst>
                              <a:gd name="textAreaLeft" fmla="*/ 0 w 3948480"/>
                              <a:gd name="textAreaRight" fmla="*/ 3950640 w 3948480"/>
                              <a:gd name="textAreaTop" fmla="*/ 0 h 502560"/>
                              <a:gd name="textAreaBottom" fmla="*/ 504720 h 502560"/>
                            </a:gdLst>
                            <a:ahLst/>
                            <a:rect l="textAreaLeft" t="textAreaTop" r="textAreaRight" b="textAreaBottom"/>
                            <a:pathLst>
                              <a:path w="6955155" h="876935">
                                <a:moveTo>
                                  <a:pt x="146050" y="0"/>
                                </a:moveTo>
                                <a:lnTo>
                                  <a:pt x="127049" y="1289"/>
                                </a:lnTo>
                                <a:lnTo>
                                  <a:pt x="108346" y="5079"/>
                                </a:lnTo>
                                <a:lnTo>
                                  <a:pt x="73025" y="19684"/>
                                </a:lnTo>
                                <a:lnTo>
                                  <a:pt x="30251" y="57100"/>
                                </a:lnTo>
                                <a:lnTo>
                                  <a:pt x="11251" y="90239"/>
                                </a:lnTo>
                                <a:lnTo>
                                  <a:pt x="1289" y="127049"/>
                                </a:lnTo>
                                <a:lnTo>
                                  <a:pt x="0" y="146050"/>
                                </a:lnTo>
                                <a:lnTo>
                                  <a:pt x="0" y="730250"/>
                                </a:lnTo>
                                <a:lnTo>
                                  <a:pt x="0" y="730884"/>
                                </a:lnTo>
                                <a:lnTo>
                                  <a:pt x="11251" y="786695"/>
                                </a:lnTo>
                                <a:lnTo>
                                  <a:pt x="30251" y="819834"/>
                                </a:lnTo>
                                <a:lnTo>
                                  <a:pt x="73025" y="857250"/>
                                </a:lnTo>
                                <a:lnTo>
                                  <a:pt x="108346" y="871854"/>
                                </a:lnTo>
                                <a:lnTo>
                                  <a:pt x="146050" y="876934"/>
                                </a:lnTo>
                                <a:lnTo>
                                  <a:pt x="6808470" y="876934"/>
                                </a:lnTo>
                                <a:lnTo>
                                  <a:pt x="6809105" y="876934"/>
                                </a:lnTo>
                                <a:lnTo>
                                  <a:pt x="6864915" y="865683"/>
                                </a:lnTo>
                                <a:lnTo>
                                  <a:pt x="6898054" y="846683"/>
                                </a:lnTo>
                                <a:lnTo>
                                  <a:pt x="6935470" y="803909"/>
                                </a:lnTo>
                                <a:lnTo>
                                  <a:pt x="6950075" y="768588"/>
                                </a:lnTo>
                                <a:lnTo>
                                  <a:pt x="6955155" y="730884"/>
                                </a:lnTo>
                                <a:lnTo>
                                  <a:pt x="6954520" y="146050"/>
                                </a:lnTo>
                                <a:lnTo>
                                  <a:pt x="6955155" y="146050"/>
                                </a:lnTo>
                                <a:lnTo>
                                  <a:pt x="6953865" y="127049"/>
                                </a:lnTo>
                                <a:lnTo>
                                  <a:pt x="6950075" y="108346"/>
                                </a:lnTo>
                                <a:lnTo>
                                  <a:pt x="6935470" y="73025"/>
                                </a:lnTo>
                                <a:lnTo>
                                  <a:pt x="6898054" y="30251"/>
                                </a:lnTo>
                                <a:lnTo>
                                  <a:pt x="6864915" y="11251"/>
                                </a:lnTo>
                                <a:lnTo>
                                  <a:pt x="6828105" y="1289"/>
                                </a:lnTo>
                                <a:lnTo>
                                  <a:pt x="6809105" y="0"/>
                                </a:lnTo>
                                <a:lnTo>
                                  <a:pt x="146050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3364a3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shape_0" alt="Group 4" style="position:absolute;margin-left:25.4pt;margin-top:-160.35pt;width:548.4pt;height:69.8pt" coordorigin="508,-3207" coordsize="10968,1396"/>
            </w:pict>
          </mc:Fallback>
        </mc:AlternateContent>
      </w:r>
      <w:r>
        <w:rPr>
          <w:b w:val="false"/>
        </w:rPr>
        <w:t>-Le</w:t>
      </w:r>
      <w:r>
        <w:rPr>
          <w:b w:val="false"/>
          <w:spacing w:val="-6"/>
        </w:rPr>
        <w:t xml:space="preserve"> </w:t>
      </w:r>
      <w:r>
        <w:rPr>
          <w:b w:val="false"/>
        </w:rPr>
        <w:t>Code</w:t>
      </w:r>
      <w:r>
        <w:rPr>
          <w:b w:val="false"/>
          <w:spacing w:val="-5"/>
        </w:rPr>
        <w:t xml:space="preserve"> </w:t>
      </w:r>
      <w:r>
        <w:rPr>
          <w:b w:val="false"/>
        </w:rPr>
        <w:t>général</w:t>
      </w:r>
      <w:r>
        <w:rPr>
          <w:b w:val="false"/>
          <w:spacing w:val="-5"/>
        </w:rPr>
        <w:t xml:space="preserve"> </w:t>
      </w:r>
      <w:r>
        <w:rPr>
          <w:b w:val="false"/>
        </w:rPr>
        <w:t>de</w:t>
      </w:r>
      <w:r>
        <w:rPr>
          <w:b w:val="false"/>
          <w:spacing w:val="-5"/>
        </w:rPr>
        <w:t xml:space="preserve"> </w:t>
      </w:r>
      <w:r>
        <w:rPr>
          <w:b w:val="false"/>
        </w:rPr>
        <w:t>la</w:t>
      </w:r>
      <w:r>
        <w:rPr>
          <w:b w:val="false"/>
          <w:spacing w:val="-5"/>
        </w:rPr>
        <w:t xml:space="preserve"> </w:t>
      </w:r>
      <w:r>
        <w:rPr>
          <w:b w:val="false"/>
        </w:rPr>
        <w:t>Fonction</w:t>
      </w:r>
      <w:r>
        <w:rPr>
          <w:b w:val="false"/>
          <w:spacing w:val="-5"/>
        </w:rPr>
        <w:t xml:space="preserve"> </w:t>
      </w:r>
      <w:r>
        <w:rPr>
          <w:b w:val="false"/>
        </w:rPr>
        <w:t>publique</w:t>
      </w:r>
      <w:r>
        <w:rPr>
          <w:b w:val="false"/>
          <w:spacing w:val="-5"/>
        </w:rPr>
        <w:t xml:space="preserve"> </w:t>
      </w:r>
      <w:r>
        <w:rPr>
          <w:b w:val="false"/>
        </w:rPr>
        <w:t>et</w:t>
      </w:r>
      <w:r>
        <w:rPr>
          <w:b w:val="false"/>
          <w:spacing w:val="-5"/>
        </w:rPr>
        <w:t xml:space="preserve"> </w:t>
      </w:r>
      <w:r>
        <w:rPr>
          <w:b w:val="false"/>
        </w:rPr>
        <w:t>notamment</w:t>
      </w:r>
      <w:r>
        <w:rPr>
          <w:b w:val="false"/>
          <w:spacing w:val="-5"/>
        </w:rPr>
        <w:t xml:space="preserve"> </w:t>
      </w:r>
      <w:r>
        <w:rPr>
          <w:b w:val="false"/>
        </w:rPr>
        <w:t>les</w:t>
      </w:r>
      <w:r>
        <w:rPr>
          <w:b w:val="false"/>
          <w:spacing w:val="-6"/>
        </w:rPr>
        <w:t xml:space="preserve"> </w:t>
      </w:r>
      <w:r>
        <w:rPr>
          <w:b w:val="false"/>
        </w:rPr>
        <w:t>articles</w:t>
      </w:r>
      <w:r>
        <w:rPr>
          <w:b w:val="false"/>
          <w:spacing w:val="-4"/>
        </w:rPr>
        <w:t xml:space="preserve"> </w:t>
      </w:r>
      <w:r>
        <w:rPr>
          <w:b w:val="false"/>
        </w:rPr>
        <w:t>L</w:t>
      </w:r>
      <w:r>
        <w:rPr>
          <w:b w:val="false"/>
          <w:spacing w:val="-5"/>
        </w:rPr>
        <w:t xml:space="preserve"> </w:t>
      </w:r>
      <w:r>
        <w:rPr>
          <w:b w:val="false"/>
        </w:rPr>
        <w:t>827-1</w:t>
      </w:r>
      <w:r>
        <w:rPr>
          <w:b w:val="false"/>
          <w:spacing w:val="-5"/>
        </w:rPr>
        <w:t xml:space="preserve"> </w:t>
      </w:r>
      <w:r>
        <w:rPr>
          <w:b w:val="false"/>
        </w:rPr>
        <w:t>et</w:t>
      </w:r>
      <w:r>
        <w:rPr>
          <w:b w:val="false"/>
          <w:spacing w:val="-5"/>
        </w:rPr>
        <w:t xml:space="preserve"> </w:t>
      </w:r>
      <w:r>
        <w:rPr>
          <w:b w:val="false"/>
          <w:spacing w:val="-2"/>
        </w:rPr>
        <w:t>suivants</w:t>
      </w:r>
    </w:p>
    <w:p>
      <w:pPr>
        <w:pStyle w:val="BodyText"/>
        <w:spacing w:lineRule="exact" w:line="195"/>
        <w:ind w:left="299" w:right="0"/>
        <w:rPr>
          <w:b w:val="false"/>
        </w:rPr>
      </w:pPr>
      <w:r>
        <w:rPr>
          <w:b w:val="false"/>
        </w:rPr>
        <w:t>-Ordonnance</w:t>
      </w:r>
      <w:r>
        <w:rPr>
          <w:b w:val="false"/>
          <w:spacing w:val="-6"/>
        </w:rPr>
        <w:t xml:space="preserve"> </w:t>
      </w:r>
      <w:r>
        <w:rPr>
          <w:b w:val="false"/>
        </w:rPr>
        <w:t>n°2021-174</w:t>
      </w:r>
      <w:r>
        <w:rPr>
          <w:b w:val="false"/>
          <w:spacing w:val="-6"/>
        </w:rPr>
        <w:t xml:space="preserve"> </w:t>
      </w:r>
      <w:r>
        <w:rPr>
          <w:b w:val="false"/>
        </w:rPr>
        <w:t>du</w:t>
      </w:r>
      <w:r>
        <w:rPr>
          <w:b w:val="false"/>
          <w:spacing w:val="-6"/>
        </w:rPr>
        <w:t xml:space="preserve"> </w:t>
      </w:r>
      <w:r>
        <w:rPr>
          <w:b w:val="false"/>
        </w:rPr>
        <w:t>17</w:t>
      </w:r>
      <w:r>
        <w:rPr>
          <w:b w:val="false"/>
          <w:spacing w:val="-6"/>
        </w:rPr>
        <w:t xml:space="preserve"> </w:t>
      </w:r>
      <w:r>
        <w:rPr>
          <w:b w:val="false"/>
        </w:rPr>
        <w:t>février</w:t>
      </w:r>
      <w:r>
        <w:rPr>
          <w:b w:val="false"/>
          <w:spacing w:val="-6"/>
        </w:rPr>
        <w:t xml:space="preserve"> </w:t>
      </w:r>
      <w:r>
        <w:rPr>
          <w:b w:val="false"/>
        </w:rPr>
        <w:t>2021</w:t>
      </w:r>
      <w:r>
        <w:rPr>
          <w:b w:val="false"/>
          <w:spacing w:val="-6"/>
        </w:rPr>
        <w:t xml:space="preserve"> </w:t>
      </w:r>
      <w:r>
        <w:rPr>
          <w:b w:val="false"/>
        </w:rPr>
        <w:t>relative</w:t>
      </w:r>
      <w:r>
        <w:rPr>
          <w:b w:val="false"/>
          <w:spacing w:val="-5"/>
        </w:rPr>
        <w:t xml:space="preserve"> </w:t>
      </w:r>
      <w:r>
        <w:rPr>
          <w:b w:val="false"/>
        </w:rPr>
        <w:t>à</w:t>
      </w:r>
      <w:r>
        <w:rPr>
          <w:b w:val="false"/>
          <w:spacing w:val="-6"/>
        </w:rPr>
        <w:t xml:space="preserve"> </w:t>
      </w:r>
      <w:r>
        <w:rPr>
          <w:b w:val="false"/>
        </w:rPr>
        <w:t>la</w:t>
      </w:r>
      <w:r>
        <w:rPr>
          <w:b w:val="false"/>
          <w:spacing w:val="-6"/>
        </w:rPr>
        <w:t xml:space="preserve"> </w:t>
      </w:r>
      <w:r>
        <w:rPr>
          <w:b w:val="false"/>
        </w:rPr>
        <w:t>négociation</w:t>
      </w:r>
      <w:r>
        <w:rPr>
          <w:b w:val="false"/>
          <w:spacing w:val="-6"/>
        </w:rPr>
        <w:t xml:space="preserve"> </w:t>
      </w:r>
      <w:r>
        <w:rPr>
          <w:b w:val="false"/>
        </w:rPr>
        <w:t>et</w:t>
      </w:r>
      <w:r>
        <w:rPr>
          <w:b w:val="false"/>
          <w:spacing w:val="-6"/>
        </w:rPr>
        <w:t xml:space="preserve"> </w:t>
      </w:r>
      <w:r>
        <w:rPr>
          <w:b w:val="false"/>
        </w:rPr>
        <w:t>aux</w:t>
      </w:r>
      <w:r>
        <w:rPr>
          <w:b w:val="false"/>
          <w:spacing w:val="-6"/>
        </w:rPr>
        <w:t xml:space="preserve"> </w:t>
      </w:r>
      <w:r>
        <w:rPr>
          <w:b w:val="false"/>
        </w:rPr>
        <w:t>accords</w:t>
      </w:r>
      <w:r>
        <w:rPr>
          <w:b w:val="false"/>
          <w:spacing w:val="-5"/>
        </w:rPr>
        <w:t xml:space="preserve"> </w:t>
      </w:r>
      <w:r>
        <w:rPr>
          <w:b w:val="false"/>
          <w:spacing w:val="-2"/>
        </w:rPr>
        <w:t>collectifs</w:t>
      </w:r>
    </w:p>
    <w:p>
      <w:pPr>
        <w:pStyle w:val="BodyText"/>
        <w:spacing w:lineRule="exact" w:line="195"/>
        <w:ind w:left="299" w:right="0"/>
        <w:rPr>
          <w:b w:val="false"/>
        </w:rPr>
      </w:pPr>
      <w:r>
        <w:rPr>
          <w:b w:val="false"/>
        </w:rPr>
        <w:t>-Ordonnance</w:t>
      </w:r>
      <w:r>
        <w:rPr>
          <w:b w:val="false"/>
          <w:spacing w:val="-7"/>
        </w:rPr>
        <w:t xml:space="preserve"> </w:t>
      </w:r>
      <w:r>
        <w:rPr>
          <w:b w:val="false"/>
        </w:rPr>
        <w:t>n°2021-175</w:t>
      </w:r>
      <w:r>
        <w:rPr>
          <w:b w:val="false"/>
          <w:spacing w:val="-7"/>
        </w:rPr>
        <w:t xml:space="preserve"> </w:t>
      </w:r>
      <w:r>
        <w:rPr>
          <w:b w:val="false"/>
        </w:rPr>
        <w:t>du</w:t>
      </w:r>
      <w:r>
        <w:rPr>
          <w:b w:val="false"/>
          <w:spacing w:val="-7"/>
        </w:rPr>
        <w:t xml:space="preserve"> </w:t>
      </w:r>
      <w:r>
        <w:rPr>
          <w:b w:val="false"/>
        </w:rPr>
        <w:t>17</w:t>
      </w:r>
      <w:r>
        <w:rPr>
          <w:b w:val="false"/>
          <w:spacing w:val="-7"/>
        </w:rPr>
        <w:t xml:space="preserve"> </w:t>
      </w:r>
      <w:r>
        <w:rPr>
          <w:b w:val="false"/>
        </w:rPr>
        <w:t>février</w:t>
      </w:r>
      <w:r>
        <w:rPr>
          <w:b w:val="false"/>
          <w:spacing w:val="-7"/>
        </w:rPr>
        <w:t xml:space="preserve"> </w:t>
      </w:r>
      <w:r>
        <w:rPr>
          <w:b w:val="false"/>
        </w:rPr>
        <w:t>2021</w:t>
      </w:r>
      <w:r>
        <w:rPr>
          <w:b w:val="false"/>
          <w:spacing w:val="-7"/>
        </w:rPr>
        <w:t xml:space="preserve"> </w:t>
      </w:r>
      <w:r>
        <w:rPr>
          <w:b w:val="false"/>
        </w:rPr>
        <w:t>relative</w:t>
      </w:r>
      <w:r>
        <w:rPr>
          <w:b w:val="false"/>
          <w:spacing w:val="-7"/>
        </w:rPr>
        <w:t xml:space="preserve"> </w:t>
      </w:r>
      <w:r>
        <w:rPr>
          <w:b w:val="false"/>
        </w:rPr>
        <w:t>à</w:t>
      </w:r>
      <w:r>
        <w:rPr>
          <w:b w:val="false"/>
          <w:spacing w:val="-7"/>
        </w:rPr>
        <w:t xml:space="preserve"> </w:t>
      </w:r>
      <w:r>
        <w:rPr>
          <w:b w:val="false"/>
        </w:rPr>
        <w:t>la</w:t>
      </w:r>
      <w:r>
        <w:rPr>
          <w:b w:val="false"/>
          <w:spacing w:val="-7"/>
        </w:rPr>
        <w:t xml:space="preserve"> </w:t>
      </w:r>
      <w:r>
        <w:rPr>
          <w:b w:val="false"/>
        </w:rPr>
        <w:t>protection</w:t>
      </w:r>
      <w:r>
        <w:rPr>
          <w:b w:val="false"/>
          <w:spacing w:val="-6"/>
        </w:rPr>
        <w:t xml:space="preserve"> </w:t>
      </w:r>
      <w:r>
        <w:rPr>
          <w:b w:val="false"/>
        </w:rPr>
        <w:t>sociale</w:t>
      </w:r>
      <w:r>
        <w:rPr>
          <w:b w:val="false"/>
          <w:spacing w:val="-7"/>
        </w:rPr>
        <w:t xml:space="preserve"> </w:t>
      </w:r>
      <w:r>
        <w:rPr>
          <w:b w:val="false"/>
        </w:rPr>
        <w:t>complémentaire</w:t>
      </w:r>
      <w:r>
        <w:rPr>
          <w:b w:val="false"/>
          <w:spacing w:val="-7"/>
        </w:rPr>
        <w:t xml:space="preserve"> </w:t>
      </w:r>
      <w:r>
        <w:rPr>
          <w:b w:val="false"/>
        </w:rPr>
        <w:t>dans</w:t>
      </w:r>
      <w:r>
        <w:rPr>
          <w:b w:val="false"/>
          <w:spacing w:val="-7"/>
        </w:rPr>
        <w:t xml:space="preserve"> </w:t>
      </w:r>
      <w:r>
        <w:rPr>
          <w:b w:val="false"/>
        </w:rPr>
        <w:t>la</w:t>
      </w:r>
      <w:r>
        <w:rPr>
          <w:b w:val="false"/>
          <w:spacing w:val="-7"/>
        </w:rPr>
        <w:t xml:space="preserve"> </w:t>
      </w:r>
      <w:r>
        <w:rPr>
          <w:b w:val="false"/>
        </w:rPr>
        <w:t>fonction</w:t>
      </w:r>
      <w:r>
        <w:rPr>
          <w:b w:val="false"/>
          <w:spacing w:val="-7"/>
        </w:rPr>
        <w:t xml:space="preserve"> </w:t>
      </w:r>
      <w:r>
        <w:rPr>
          <w:b w:val="false"/>
          <w:spacing w:val="-2"/>
        </w:rPr>
        <w:t>publique</w:t>
      </w:r>
    </w:p>
    <w:p>
      <w:pPr>
        <w:pStyle w:val="BodyText"/>
        <w:ind w:left="299" w:right="388"/>
        <w:rPr>
          <w:b w:val="false"/>
        </w:rPr>
      </w:pPr>
      <w:r>
        <w:rPr>
          <w:b w:val="false"/>
        </w:rPr>
        <w:t>-Décret</w:t>
      </w:r>
      <w:r>
        <w:rPr>
          <w:b w:val="false"/>
          <w:spacing w:val="32"/>
        </w:rPr>
        <w:t xml:space="preserve"> </w:t>
      </w:r>
      <w:r>
        <w:rPr>
          <w:b w:val="false"/>
        </w:rPr>
        <w:t>n°2022-581</w:t>
      </w:r>
      <w:r>
        <w:rPr>
          <w:b w:val="false"/>
          <w:spacing w:val="32"/>
        </w:rPr>
        <w:t xml:space="preserve"> </w:t>
      </w:r>
      <w:r>
        <w:rPr>
          <w:b w:val="false"/>
        </w:rPr>
        <w:t>du</w:t>
      </w:r>
      <w:r>
        <w:rPr>
          <w:b w:val="false"/>
          <w:spacing w:val="32"/>
        </w:rPr>
        <w:t xml:space="preserve"> </w:t>
      </w:r>
      <w:r>
        <w:rPr>
          <w:b w:val="false"/>
        </w:rPr>
        <w:t>20</w:t>
      </w:r>
      <w:r>
        <w:rPr>
          <w:b w:val="false"/>
          <w:spacing w:val="32"/>
        </w:rPr>
        <w:t xml:space="preserve"> </w:t>
      </w:r>
      <w:r>
        <w:rPr>
          <w:b w:val="false"/>
        </w:rPr>
        <w:t>avril</w:t>
      </w:r>
      <w:r>
        <w:rPr>
          <w:b w:val="false"/>
          <w:spacing w:val="32"/>
        </w:rPr>
        <w:t xml:space="preserve"> </w:t>
      </w:r>
      <w:r>
        <w:rPr>
          <w:b w:val="false"/>
        </w:rPr>
        <w:t>2022</w:t>
      </w:r>
      <w:r>
        <w:rPr>
          <w:b w:val="false"/>
          <w:spacing w:val="32"/>
        </w:rPr>
        <w:t xml:space="preserve"> </w:t>
      </w:r>
      <w:r>
        <w:rPr>
          <w:b w:val="false"/>
        </w:rPr>
        <w:t>relatif</w:t>
      </w:r>
      <w:r>
        <w:rPr>
          <w:b w:val="false"/>
          <w:spacing w:val="32"/>
        </w:rPr>
        <w:t xml:space="preserve"> </w:t>
      </w:r>
      <w:r>
        <w:rPr>
          <w:b w:val="false"/>
        </w:rPr>
        <w:t>aux</w:t>
      </w:r>
      <w:r>
        <w:rPr>
          <w:b w:val="false"/>
          <w:spacing w:val="32"/>
        </w:rPr>
        <w:t xml:space="preserve"> </w:t>
      </w:r>
      <w:r>
        <w:rPr>
          <w:b w:val="false"/>
        </w:rPr>
        <w:t>garanties</w:t>
      </w:r>
      <w:r>
        <w:rPr>
          <w:b w:val="false"/>
          <w:spacing w:val="32"/>
        </w:rPr>
        <w:t xml:space="preserve"> </w:t>
      </w:r>
      <w:r>
        <w:rPr>
          <w:b w:val="false"/>
        </w:rPr>
        <w:t>de</w:t>
      </w:r>
      <w:r>
        <w:rPr>
          <w:b w:val="false"/>
          <w:spacing w:val="32"/>
        </w:rPr>
        <w:t xml:space="preserve"> </w:t>
      </w:r>
      <w:r>
        <w:rPr>
          <w:b w:val="false"/>
        </w:rPr>
        <w:t>protection</w:t>
      </w:r>
      <w:r>
        <w:rPr>
          <w:b w:val="false"/>
          <w:spacing w:val="32"/>
        </w:rPr>
        <w:t xml:space="preserve"> </w:t>
      </w:r>
      <w:r>
        <w:rPr>
          <w:b w:val="false"/>
        </w:rPr>
        <w:t>sociale</w:t>
      </w:r>
      <w:r>
        <w:rPr>
          <w:b w:val="false"/>
          <w:spacing w:val="32"/>
        </w:rPr>
        <w:t xml:space="preserve"> </w:t>
      </w:r>
      <w:r>
        <w:rPr>
          <w:b w:val="false"/>
        </w:rPr>
        <w:t>complémentaire</w:t>
      </w:r>
      <w:r>
        <w:rPr>
          <w:b w:val="false"/>
          <w:spacing w:val="80"/>
        </w:rPr>
        <w:t xml:space="preserve"> </w:t>
      </w:r>
      <w:r>
        <w:rPr>
          <w:b w:val="false"/>
        </w:rPr>
        <w:t>et</w:t>
      </w:r>
      <w:r>
        <w:rPr>
          <w:b w:val="false"/>
          <w:spacing w:val="32"/>
        </w:rPr>
        <w:t xml:space="preserve"> </w:t>
      </w:r>
      <w:r>
        <w:rPr>
          <w:b w:val="false"/>
        </w:rPr>
        <w:t>à</w:t>
      </w:r>
      <w:r>
        <w:rPr>
          <w:b w:val="false"/>
          <w:spacing w:val="32"/>
        </w:rPr>
        <w:t xml:space="preserve"> </w:t>
      </w:r>
      <w:r>
        <w:rPr>
          <w:b w:val="false"/>
        </w:rPr>
        <w:t>la</w:t>
      </w:r>
      <w:r>
        <w:rPr>
          <w:b w:val="false"/>
          <w:spacing w:val="32"/>
        </w:rPr>
        <w:t xml:space="preserve"> </w:t>
      </w:r>
      <w:r>
        <w:rPr>
          <w:b w:val="false"/>
        </w:rPr>
        <w:t>participation</w:t>
      </w:r>
      <w:r>
        <w:rPr>
          <w:b w:val="false"/>
          <w:spacing w:val="32"/>
        </w:rPr>
        <w:t xml:space="preserve"> </w:t>
      </w:r>
      <w:r>
        <w:rPr>
          <w:b w:val="false"/>
        </w:rPr>
        <w:t>obligatoire</w:t>
      </w:r>
      <w:r>
        <w:rPr>
          <w:b w:val="false"/>
          <w:spacing w:val="32"/>
        </w:rPr>
        <w:t xml:space="preserve"> </w:t>
      </w:r>
      <w:r>
        <w:rPr>
          <w:b w:val="false"/>
        </w:rPr>
        <w:t>des</w:t>
      </w:r>
      <w:r>
        <w:rPr>
          <w:b w:val="false"/>
          <w:spacing w:val="32"/>
        </w:rPr>
        <w:t xml:space="preserve"> </w:t>
      </w:r>
      <w:r>
        <w:rPr>
          <w:b w:val="false"/>
        </w:rPr>
        <w:t>collectivités</w:t>
      </w:r>
      <w:r>
        <w:rPr>
          <w:b w:val="false"/>
          <w:spacing w:val="40"/>
        </w:rPr>
        <w:t xml:space="preserve"> </w:t>
      </w:r>
      <w:r>
        <w:rPr>
          <w:b w:val="false"/>
        </w:rPr>
        <w:t>territoriales et de leurs établissements publics à leur financement</w:t>
      </w:r>
    </w:p>
    <w:p>
      <w:pPr>
        <w:pStyle w:val="ListParagraph"/>
        <w:numPr>
          <w:ilvl w:val="0"/>
          <w:numId w:val="1"/>
        </w:numPr>
        <w:tabs>
          <w:tab w:val="clear" w:pos="720"/>
          <w:tab w:val="left" w:pos="383" w:leader="none"/>
        </w:tabs>
        <w:spacing w:lineRule="exact" w:line="195" w:before="0" w:after="0"/>
        <w:ind w:hanging="84" w:left="383" w:right="0"/>
        <w:jc w:val="left"/>
        <w:rPr>
          <w:b w:val="false"/>
          <w:sz w:val="16"/>
        </w:rPr>
      </w:pPr>
      <w:r>
        <w:rPr>
          <w:b w:val="false"/>
          <w:sz w:val="16"/>
        </w:rPr>
        <w:t>Accord</w:t>
      </w:r>
      <w:r>
        <w:rPr>
          <w:b w:val="false"/>
          <w:spacing w:val="-6"/>
          <w:sz w:val="16"/>
        </w:rPr>
        <w:t xml:space="preserve"> </w:t>
      </w:r>
      <w:r>
        <w:rPr>
          <w:b w:val="false"/>
          <w:sz w:val="16"/>
        </w:rPr>
        <w:t>de</w:t>
      </w:r>
      <w:r>
        <w:rPr>
          <w:b w:val="false"/>
          <w:spacing w:val="-5"/>
          <w:sz w:val="16"/>
        </w:rPr>
        <w:t xml:space="preserve"> </w:t>
      </w:r>
      <w:r>
        <w:rPr>
          <w:b w:val="false"/>
          <w:sz w:val="16"/>
        </w:rPr>
        <w:t>méthode</w:t>
      </w:r>
      <w:r>
        <w:rPr>
          <w:b w:val="false"/>
          <w:spacing w:val="-5"/>
          <w:sz w:val="16"/>
        </w:rPr>
        <w:t xml:space="preserve"> </w:t>
      </w:r>
      <w:r>
        <w:rPr>
          <w:b w:val="false"/>
          <w:sz w:val="16"/>
        </w:rPr>
        <w:t>national</w:t>
      </w:r>
      <w:r>
        <w:rPr>
          <w:b w:val="false"/>
          <w:spacing w:val="-5"/>
          <w:sz w:val="16"/>
        </w:rPr>
        <w:t xml:space="preserve"> </w:t>
      </w:r>
      <w:r>
        <w:rPr>
          <w:b w:val="false"/>
          <w:sz w:val="16"/>
        </w:rPr>
        <w:t>du</w:t>
      </w:r>
      <w:r>
        <w:rPr>
          <w:b w:val="false"/>
          <w:spacing w:val="-5"/>
          <w:sz w:val="16"/>
        </w:rPr>
        <w:t xml:space="preserve"> </w:t>
      </w:r>
      <w:r>
        <w:rPr>
          <w:b w:val="false"/>
          <w:sz w:val="16"/>
        </w:rPr>
        <w:t>12</w:t>
      </w:r>
      <w:r>
        <w:rPr>
          <w:b w:val="false"/>
          <w:spacing w:val="-6"/>
          <w:sz w:val="16"/>
        </w:rPr>
        <w:t xml:space="preserve"> </w:t>
      </w:r>
      <w:r>
        <w:rPr>
          <w:b w:val="false"/>
          <w:sz w:val="16"/>
        </w:rPr>
        <w:t>juillet</w:t>
      </w:r>
      <w:r>
        <w:rPr>
          <w:b w:val="false"/>
          <w:spacing w:val="-5"/>
          <w:sz w:val="16"/>
        </w:rPr>
        <w:t xml:space="preserve"> </w:t>
      </w:r>
      <w:r>
        <w:rPr>
          <w:b w:val="false"/>
          <w:sz w:val="16"/>
        </w:rPr>
        <w:t>2022</w:t>
      </w:r>
      <w:r>
        <w:rPr>
          <w:b w:val="false"/>
          <w:spacing w:val="-5"/>
          <w:sz w:val="16"/>
        </w:rPr>
        <w:t xml:space="preserve"> </w:t>
      </w:r>
      <w:r>
        <w:rPr>
          <w:b w:val="false"/>
          <w:sz w:val="16"/>
        </w:rPr>
        <w:t>établi</w:t>
      </w:r>
      <w:r>
        <w:rPr>
          <w:b w:val="false"/>
          <w:spacing w:val="-5"/>
          <w:sz w:val="16"/>
        </w:rPr>
        <w:t xml:space="preserve"> </w:t>
      </w:r>
      <w:r>
        <w:rPr>
          <w:b w:val="false"/>
          <w:sz w:val="16"/>
        </w:rPr>
        <w:t>par</w:t>
      </w:r>
      <w:r>
        <w:rPr>
          <w:b w:val="false"/>
          <w:spacing w:val="-5"/>
          <w:sz w:val="16"/>
        </w:rPr>
        <w:t xml:space="preserve"> </w:t>
      </w:r>
      <w:r>
        <w:rPr>
          <w:b w:val="false"/>
          <w:sz w:val="16"/>
        </w:rPr>
        <w:t>les</w:t>
      </w:r>
      <w:r>
        <w:rPr>
          <w:b w:val="false"/>
          <w:spacing w:val="-5"/>
          <w:sz w:val="16"/>
        </w:rPr>
        <w:t xml:space="preserve"> </w:t>
      </w:r>
      <w:r>
        <w:rPr>
          <w:b w:val="false"/>
          <w:sz w:val="16"/>
        </w:rPr>
        <w:t>partenaires</w:t>
      </w:r>
      <w:r>
        <w:rPr>
          <w:b w:val="false"/>
          <w:spacing w:val="-5"/>
          <w:sz w:val="16"/>
        </w:rPr>
        <w:t xml:space="preserve"> </w:t>
      </w:r>
      <w:r>
        <w:rPr>
          <w:b w:val="false"/>
          <w:spacing w:val="-2"/>
          <w:sz w:val="16"/>
        </w:rPr>
        <w:t>sociaux</w:t>
      </w:r>
    </w:p>
    <w:p>
      <w:pPr>
        <w:pStyle w:val="ListParagraph"/>
        <w:numPr>
          <w:ilvl w:val="0"/>
          <w:numId w:val="1"/>
        </w:numPr>
        <w:tabs>
          <w:tab w:val="clear" w:pos="720"/>
          <w:tab w:val="left" w:pos="383" w:leader="none"/>
        </w:tabs>
        <w:spacing w:lineRule="exact" w:line="195" w:before="0" w:after="0"/>
        <w:ind w:hanging="84" w:left="383" w:right="0"/>
        <w:jc w:val="left"/>
        <w:rPr>
          <w:b w:val="false"/>
          <w:sz w:val="16"/>
        </w:rPr>
      </w:pPr>
      <w:r>
        <w:rPr>
          <w:b w:val="false"/>
          <w:sz w:val="16"/>
        </w:rPr>
        <w:t>Accord</w:t>
      </w:r>
      <w:r>
        <w:rPr>
          <w:b w:val="false"/>
          <w:spacing w:val="-7"/>
          <w:sz w:val="16"/>
        </w:rPr>
        <w:t xml:space="preserve"> </w:t>
      </w:r>
      <w:r>
        <w:rPr>
          <w:b w:val="false"/>
          <w:sz w:val="16"/>
        </w:rPr>
        <w:t>collectif</w:t>
      </w:r>
      <w:r>
        <w:rPr>
          <w:b w:val="false"/>
          <w:spacing w:val="-6"/>
          <w:sz w:val="16"/>
        </w:rPr>
        <w:t xml:space="preserve"> </w:t>
      </w:r>
      <w:r>
        <w:rPr>
          <w:b w:val="false"/>
          <w:sz w:val="16"/>
        </w:rPr>
        <w:t>national</w:t>
      </w:r>
      <w:r>
        <w:rPr>
          <w:b w:val="false"/>
          <w:spacing w:val="-7"/>
          <w:sz w:val="16"/>
        </w:rPr>
        <w:t xml:space="preserve"> </w:t>
      </w:r>
      <w:r>
        <w:rPr>
          <w:b w:val="false"/>
          <w:sz w:val="16"/>
        </w:rPr>
        <w:t>du</w:t>
      </w:r>
      <w:r>
        <w:rPr>
          <w:b w:val="false"/>
          <w:spacing w:val="-7"/>
          <w:sz w:val="16"/>
        </w:rPr>
        <w:t xml:space="preserve"> </w:t>
      </w:r>
      <w:r>
        <w:rPr>
          <w:b w:val="false"/>
          <w:sz w:val="16"/>
        </w:rPr>
        <w:t>11</w:t>
      </w:r>
      <w:r>
        <w:rPr>
          <w:b w:val="false"/>
          <w:spacing w:val="-7"/>
          <w:sz w:val="16"/>
        </w:rPr>
        <w:t xml:space="preserve"> </w:t>
      </w:r>
      <w:r>
        <w:rPr>
          <w:b w:val="false"/>
          <w:sz w:val="16"/>
        </w:rPr>
        <w:t>juillet</w:t>
      </w:r>
      <w:r>
        <w:rPr>
          <w:b w:val="false"/>
          <w:spacing w:val="-7"/>
          <w:sz w:val="16"/>
        </w:rPr>
        <w:t xml:space="preserve"> </w:t>
      </w:r>
      <w:r>
        <w:rPr>
          <w:b w:val="false"/>
          <w:sz w:val="16"/>
        </w:rPr>
        <w:t>2023,</w:t>
      </w:r>
      <w:r>
        <w:rPr>
          <w:b w:val="false"/>
          <w:spacing w:val="-6"/>
          <w:sz w:val="16"/>
        </w:rPr>
        <w:t xml:space="preserve"> </w:t>
      </w:r>
      <w:r>
        <w:rPr>
          <w:b w:val="false"/>
          <w:sz w:val="16"/>
        </w:rPr>
        <w:t>portant</w:t>
      </w:r>
      <w:r>
        <w:rPr>
          <w:b w:val="false"/>
          <w:spacing w:val="-7"/>
          <w:sz w:val="16"/>
        </w:rPr>
        <w:t xml:space="preserve"> </w:t>
      </w:r>
      <w:r>
        <w:rPr>
          <w:b w:val="false"/>
          <w:sz w:val="16"/>
        </w:rPr>
        <w:t>réforme</w:t>
      </w:r>
      <w:r>
        <w:rPr>
          <w:b w:val="false"/>
          <w:spacing w:val="-7"/>
          <w:sz w:val="16"/>
        </w:rPr>
        <w:t xml:space="preserve"> </w:t>
      </w:r>
      <w:r>
        <w:rPr>
          <w:b w:val="false"/>
          <w:sz w:val="16"/>
        </w:rPr>
        <w:t>de</w:t>
      </w:r>
      <w:r>
        <w:rPr>
          <w:b w:val="false"/>
          <w:spacing w:val="-7"/>
          <w:sz w:val="16"/>
        </w:rPr>
        <w:t xml:space="preserve"> </w:t>
      </w:r>
      <w:r>
        <w:rPr>
          <w:b w:val="false"/>
          <w:sz w:val="16"/>
        </w:rPr>
        <w:t>la</w:t>
      </w:r>
      <w:r>
        <w:rPr>
          <w:b w:val="false"/>
          <w:spacing w:val="-7"/>
          <w:sz w:val="16"/>
        </w:rPr>
        <w:t xml:space="preserve"> </w:t>
      </w:r>
      <w:r>
        <w:rPr>
          <w:b w:val="false"/>
          <w:sz w:val="16"/>
        </w:rPr>
        <w:t>protection</w:t>
      </w:r>
      <w:r>
        <w:rPr>
          <w:b w:val="false"/>
          <w:spacing w:val="-7"/>
          <w:sz w:val="16"/>
        </w:rPr>
        <w:t xml:space="preserve"> </w:t>
      </w:r>
      <w:r>
        <w:rPr>
          <w:b w:val="false"/>
          <w:sz w:val="16"/>
        </w:rPr>
        <w:t>sociale</w:t>
      </w:r>
      <w:r>
        <w:rPr>
          <w:b w:val="false"/>
          <w:spacing w:val="-6"/>
          <w:sz w:val="16"/>
        </w:rPr>
        <w:t xml:space="preserve"> </w:t>
      </w:r>
      <w:r>
        <w:rPr>
          <w:b w:val="false"/>
          <w:sz w:val="16"/>
        </w:rPr>
        <w:t>complémentaire</w:t>
      </w:r>
      <w:r>
        <w:rPr>
          <w:b w:val="false"/>
          <w:spacing w:val="-7"/>
          <w:sz w:val="16"/>
        </w:rPr>
        <w:t xml:space="preserve"> </w:t>
      </w:r>
      <w:r>
        <w:rPr>
          <w:b w:val="false"/>
          <w:sz w:val="16"/>
        </w:rPr>
        <w:t>dans</w:t>
      </w:r>
      <w:r>
        <w:rPr>
          <w:b w:val="false"/>
          <w:spacing w:val="-6"/>
          <w:sz w:val="16"/>
        </w:rPr>
        <w:t xml:space="preserve"> </w:t>
      </w:r>
      <w:r>
        <w:rPr>
          <w:b w:val="false"/>
          <w:sz w:val="16"/>
        </w:rPr>
        <w:t>la</w:t>
      </w:r>
      <w:r>
        <w:rPr>
          <w:b w:val="false"/>
          <w:spacing w:val="-7"/>
          <w:sz w:val="16"/>
        </w:rPr>
        <w:t xml:space="preserve"> </w:t>
      </w:r>
      <w:r>
        <w:rPr>
          <w:b w:val="false"/>
          <w:sz w:val="16"/>
        </w:rPr>
        <w:t>fonction</w:t>
      </w:r>
      <w:r>
        <w:rPr>
          <w:b w:val="false"/>
          <w:spacing w:val="-7"/>
          <w:sz w:val="16"/>
        </w:rPr>
        <w:t xml:space="preserve"> </w:t>
      </w:r>
      <w:r>
        <w:rPr>
          <w:b w:val="false"/>
          <w:sz w:val="16"/>
        </w:rPr>
        <w:t>publique</w:t>
      </w:r>
      <w:r>
        <w:rPr>
          <w:b w:val="false"/>
          <w:spacing w:val="-7"/>
          <w:sz w:val="16"/>
        </w:rPr>
        <w:t xml:space="preserve"> </w:t>
      </w:r>
      <w:r>
        <w:rPr>
          <w:b w:val="false"/>
          <w:spacing w:val="-2"/>
          <w:sz w:val="16"/>
        </w:rPr>
        <w:t>territoriale</w:t>
      </w:r>
    </w:p>
    <w:p>
      <w:pPr>
        <w:pStyle w:val="BodyText"/>
        <w:spacing w:lineRule="exact" w:line="195"/>
        <w:ind w:left="299" w:right="0"/>
        <w:rPr>
          <w:b w:val="false"/>
        </w:rPr>
      </w:pPr>
      <w:r>
        <w:rPr>
          <w:b w:val="false"/>
        </w:rPr>
        <w:t>-Accord</w:t>
      </w:r>
      <w:r>
        <w:rPr>
          <w:b w:val="false"/>
          <w:spacing w:val="-9"/>
        </w:rPr>
        <w:t xml:space="preserve"> </w:t>
      </w:r>
      <w:r>
        <w:rPr>
          <w:b w:val="false"/>
        </w:rPr>
        <w:t>de</w:t>
      </w:r>
      <w:r>
        <w:rPr>
          <w:b w:val="false"/>
          <w:spacing w:val="-6"/>
        </w:rPr>
        <w:t xml:space="preserve"> </w:t>
      </w:r>
      <w:r>
        <w:rPr>
          <w:b w:val="false"/>
        </w:rPr>
        <w:t>méthode</w:t>
      </w:r>
      <w:r>
        <w:rPr>
          <w:b w:val="false"/>
          <w:spacing w:val="-7"/>
        </w:rPr>
        <w:t xml:space="preserve"> </w:t>
      </w:r>
      <w:r>
        <w:rPr>
          <w:b w:val="false"/>
        </w:rPr>
        <w:t>départemental</w:t>
      </w:r>
      <w:r>
        <w:rPr>
          <w:b w:val="false"/>
          <w:spacing w:val="-6"/>
        </w:rPr>
        <w:t xml:space="preserve"> </w:t>
      </w:r>
      <w:r>
        <w:rPr>
          <w:b w:val="false"/>
        </w:rPr>
        <w:t>du</w:t>
      </w:r>
      <w:r>
        <w:rPr>
          <w:b w:val="false"/>
          <w:spacing w:val="-6"/>
        </w:rPr>
        <w:t xml:space="preserve"> </w:t>
      </w:r>
      <w:r>
        <w:rPr>
          <w:b w:val="false"/>
        </w:rPr>
        <w:t>16/05/2024</w:t>
      </w:r>
      <w:r>
        <w:rPr>
          <w:b w:val="false"/>
          <w:spacing w:val="-7"/>
        </w:rPr>
        <w:t xml:space="preserve"> </w:t>
      </w:r>
      <w:r>
        <w:rPr>
          <w:b w:val="false"/>
        </w:rPr>
        <w:t>établi</w:t>
      </w:r>
      <w:r>
        <w:rPr>
          <w:b w:val="false"/>
          <w:spacing w:val="-6"/>
        </w:rPr>
        <w:t xml:space="preserve"> </w:t>
      </w:r>
      <w:r>
        <w:rPr>
          <w:b w:val="false"/>
        </w:rPr>
        <w:t>par</w:t>
      </w:r>
      <w:r>
        <w:rPr>
          <w:b w:val="false"/>
          <w:spacing w:val="-7"/>
        </w:rPr>
        <w:t xml:space="preserve"> </w:t>
      </w:r>
      <w:r>
        <w:rPr>
          <w:b w:val="false"/>
        </w:rPr>
        <w:t>les</w:t>
      </w:r>
      <w:r>
        <w:rPr>
          <w:b w:val="false"/>
          <w:spacing w:val="-6"/>
        </w:rPr>
        <w:t xml:space="preserve"> </w:t>
      </w:r>
      <w:r>
        <w:rPr>
          <w:b w:val="false"/>
        </w:rPr>
        <w:t>partenaires</w:t>
      </w:r>
      <w:r>
        <w:rPr>
          <w:b w:val="false"/>
          <w:spacing w:val="-5"/>
        </w:rPr>
        <w:t xml:space="preserve"> </w:t>
      </w:r>
      <w:r>
        <w:rPr>
          <w:b w:val="false"/>
          <w:spacing w:val="-2"/>
        </w:rPr>
        <w:t>sociaux.</w:t>
      </w:r>
    </w:p>
    <w:p>
      <w:pPr>
        <w:pStyle w:val="BodyText"/>
        <w:ind w:left="299" w:right="0"/>
        <w:rPr>
          <w:b w:val="false"/>
        </w:rPr>
      </w:pPr>
      <w:r>
        <w:rPr>
          <w:b w:val="false"/>
        </w:rPr>
        <w:t>-Accord</w:t>
      </w:r>
      <w:r>
        <w:rPr>
          <w:b w:val="false"/>
          <w:spacing w:val="-6"/>
        </w:rPr>
        <w:t xml:space="preserve"> </w:t>
      </w:r>
      <w:r>
        <w:rPr>
          <w:b w:val="false"/>
        </w:rPr>
        <w:t>collectif</w:t>
      </w:r>
      <w:r>
        <w:rPr>
          <w:b w:val="false"/>
          <w:spacing w:val="-6"/>
        </w:rPr>
        <w:t xml:space="preserve"> </w:t>
      </w:r>
      <w:r>
        <w:rPr>
          <w:b w:val="false"/>
        </w:rPr>
        <w:t>local</w:t>
      </w:r>
      <w:r>
        <w:rPr>
          <w:b w:val="false"/>
          <w:spacing w:val="-5"/>
        </w:rPr>
        <w:t xml:space="preserve"> </w:t>
      </w:r>
      <w:r>
        <w:rPr>
          <w:b w:val="false"/>
        </w:rPr>
        <w:t>du</w:t>
      </w:r>
      <w:r>
        <w:rPr>
          <w:b w:val="false"/>
          <w:spacing w:val="-6"/>
        </w:rPr>
        <w:t xml:space="preserve"> </w:t>
      </w:r>
      <w:r>
        <w:rPr>
          <w:b w:val="false"/>
        </w:rPr>
        <w:t>10</w:t>
      </w:r>
      <w:r>
        <w:rPr>
          <w:b w:val="false"/>
          <w:spacing w:val="-5"/>
        </w:rPr>
        <w:t xml:space="preserve"> </w:t>
      </w:r>
      <w:r>
        <w:rPr>
          <w:b w:val="false"/>
        </w:rPr>
        <w:t>juillet</w:t>
      </w:r>
      <w:r>
        <w:rPr>
          <w:b w:val="false"/>
          <w:spacing w:val="-6"/>
        </w:rPr>
        <w:t xml:space="preserve"> </w:t>
      </w:r>
      <w:r>
        <w:rPr>
          <w:b w:val="false"/>
        </w:rPr>
        <w:t>2024</w:t>
      </w:r>
      <w:r>
        <w:rPr>
          <w:b w:val="false"/>
          <w:spacing w:val="-5"/>
        </w:rPr>
        <w:t xml:space="preserve"> </w:t>
      </w:r>
      <w:r>
        <w:rPr>
          <w:b w:val="false"/>
        </w:rPr>
        <w:t>instituant</w:t>
      </w:r>
      <w:r>
        <w:rPr>
          <w:b w:val="false"/>
          <w:spacing w:val="-6"/>
        </w:rPr>
        <w:t xml:space="preserve"> </w:t>
      </w:r>
      <w:r>
        <w:rPr>
          <w:b w:val="false"/>
        </w:rPr>
        <w:t>un</w:t>
      </w:r>
      <w:r>
        <w:rPr>
          <w:b w:val="false"/>
          <w:spacing w:val="-5"/>
        </w:rPr>
        <w:t xml:space="preserve"> </w:t>
      </w:r>
      <w:r>
        <w:rPr>
          <w:b w:val="false"/>
        </w:rPr>
        <w:t>régime</w:t>
      </w:r>
      <w:r>
        <w:rPr>
          <w:b w:val="false"/>
          <w:spacing w:val="-6"/>
        </w:rPr>
        <w:t xml:space="preserve"> </w:t>
      </w:r>
      <w:r>
        <w:rPr>
          <w:b w:val="false"/>
        </w:rPr>
        <w:t>complémentaire</w:t>
      </w:r>
      <w:r>
        <w:rPr>
          <w:b w:val="false"/>
          <w:spacing w:val="-5"/>
        </w:rPr>
        <w:t xml:space="preserve"> </w:t>
      </w:r>
      <w:r>
        <w:rPr>
          <w:b w:val="false"/>
        </w:rPr>
        <w:t>de</w:t>
      </w:r>
      <w:r>
        <w:rPr>
          <w:b w:val="false"/>
          <w:spacing w:val="-6"/>
        </w:rPr>
        <w:t xml:space="preserve"> </w:t>
      </w:r>
      <w:r>
        <w:rPr>
          <w:b w:val="false"/>
        </w:rPr>
        <w:t>remboursement</w:t>
      </w:r>
      <w:r>
        <w:rPr>
          <w:b w:val="false"/>
          <w:spacing w:val="-5"/>
        </w:rPr>
        <w:t xml:space="preserve"> </w:t>
      </w:r>
      <w:r>
        <w:rPr>
          <w:b w:val="false"/>
        </w:rPr>
        <w:t>de</w:t>
      </w:r>
      <w:r>
        <w:rPr>
          <w:b w:val="false"/>
          <w:spacing w:val="-6"/>
        </w:rPr>
        <w:t xml:space="preserve"> </w:t>
      </w:r>
      <w:r>
        <w:rPr>
          <w:b w:val="false"/>
        </w:rPr>
        <w:t>«</w:t>
      </w:r>
      <w:r>
        <w:rPr>
          <w:b w:val="false"/>
          <w:spacing w:val="32"/>
        </w:rPr>
        <w:t xml:space="preserve"> </w:t>
      </w:r>
      <w:r>
        <w:rPr>
          <w:b w:val="false"/>
        </w:rPr>
        <w:t>frais</w:t>
      </w:r>
      <w:r>
        <w:rPr>
          <w:b w:val="false"/>
          <w:spacing w:val="-5"/>
        </w:rPr>
        <w:t xml:space="preserve"> </w:t>
      </w:r>
      <w:r>
        <w:rPr>
          <w:b w:val="false"/>
        </w:rPr>
        <w:t>de</w:t>
      </w:r>
      <w:r>
        <w:rPr>
          <w:b w:val="false"/>
          <w:spacing w:val="-6"/>
        </w:rPr>
        <w:t xml:space="preserve"> </w:t>
      </w:r>
      <w:r>
        <w:rPr>
          <w:b w:val="false"/>
        </w:rPr>
        <w:t>santé</w:t>
      </w:r>
      <w:r>
        <w:rPr>
          <w:b w:val="false"/>
          <w:spacing w:val="-4"/>
        </w:rPr>
        <w:t xml:space="preserve"> </w:t>
      </w:r>
      <w:r>
        <w:rPr>
          <w:b w:val="false"/>
          <w:spacing w:val="-10"/>
        </w:rPr>
        <w:t>»</w:t>
      </w:r>
    </w:p>
    <w:p>
      <w:pPr>
        <w:pStyle w:val="BodyText"/>
        <w:spacing w:before="2" w:after="0"/>
        <w:rPr>
          <w:b w:val="false"/>
        </w:rPr>
      </w:pPr>
      <w:r>
        <w:rPr>
          <w:b w:val="false"/>
        </w:rPr>
      </w:r>
    </w:p>
    <w:p>
      <w:pPr>
        <w:pStyle w:val="Normal"/>
        <w:spacing w:before="0" w:after="0"/>
        <w:ind w:hanging="0" w:left="659" w:right="0"/>
        <w:jc w:val="left"/>
        <w:rPr>
          <w:b w:val="false"/>
          <w:sz w:val="22"/>
        </w:rPr>
      </w:pPr>
      <w:r>
        <w:rPr>
          <w:b w:val="false"/>
          <w:i/>
          <w:color w:val="3364A3"/>
          <w:sz w:val="30"/>
        </w:rPr>
        <w:t>Nom</w:t>
      </w:r>
      <w:r>
        <w:rPr>
          <w:b w:val="false"/>
          <w:i/>
          <w:color w:val="3364A3"/>
          <w:spacing w:val="-6"/>
          <w:sz w:val="30"/>
        </w:rPr>
        <w:t xml:space="preserve"> </w:t>
      </w:r>
      <w:r>
        <w:rPr>
          <w:b w:val="false"/>
          <w:i/>
          <w:color w:val="3364A3"/>
          <w:sz w:val="30"/>
        </w:rPr>
        <w:t>de</w:t>
      </w:r>
      <w:r>
        <w:rPr>
          <w:b w:val="false"/>
          <w:i/>
          <w:color w:val="3364A3"/>
          <w:spacing w:val="-6"/>
          <w:sz w:val="30"/>
        </w:rPr>
        <w:t xml:space="preserve"> </w:t>
      </w:r>
      <w:r>
        <w:rPr>
          <w:b w:val="false"/>
          <w:i/>
          <w:color w:val="3364A3"/>
          <w:sz w:val="30"/>
        </w:rPr>
        <w:t>la</w:t>
      </w:r>
      <w:r>
        <w:rPr>
          <w:b w:val="false"/>
          <w:i/>
          <w:color w:val="3364A3"/>
          <w:spacing w:val="-5"/>
          <w:sz w:val="30"/>
        </w:rPr>
        <w:t xml:space="preserve"> </w:t>
      </w:r>
      <w:r>
        <w:rPr>
          <w:b w:val="false"/>
          <w:i/>
          <w:color w:val="3364A3"/>
          <w:sz w:val="30"/>
        </w:rPr>
        <w:t>collectivité</w:t>
      </w:r>
      <w:r>
        <w:rPr>
          <w:b w:val="false"/>
          <w:i/>
          <w:color w:val="3364A3"/>
          <w:spacing w:val="-2"/>
          <w:sz w:val="30"/>
        </w:rPr>
        <w:t xml:space="preserve"> :</w:t>
      </w:r>
      <w:r>
        <w:rPr>
          <w:b w:val="false"/>
          <w:color w:val="3364A3"/>
          <w:spacing w:val="-2"/>
          <w:sz w:val="22"/>
        </w:rPr>
        <w:t>.</w:t>
      </w:r>
      <w:r>
        <w:rPr>
          <w:b w:val="false"/>
          <w:color w:val="3364A3"/>
          <w:spacing w:val="-2"/>
          <w:sz w:val="22"/>
          <w:shd w:fill="DCDCDC" w:val="clear"/>
        </w:rPr>
        <w:t>..</w:t>
      </w:r>
      <w:r>
        <w:rPr>
          <w:b w:val="false"/>
          <w:color w:val="7F7F7F"/>
          <w:spacing w:val="-2"/>
          <w:sz w:val="22"/>
          <w:shd w:fill="DCDCDC" w:val="clear"/>
        </w:rPr>
        <w:t>............................................................................</w:t>
      </w:r>
    </w:p>
    <w:p>
      <w:pPr>
        <w:pStyle w:val="BodyText"/>
        <w:rPr>
          <w:b w:val="false"/>
          <w:sz w:val="22"/>
        </w:rPr>
      </w:pPr>
      <w:r>
        <w:rPr>
          <w:b w:val="false"/>
          <w:sz w:val="22"/>
        </w:rPr>
      </w:r>
    </w:p>
    <w:p>
      <w:pPr>
        <w:pStyle w:val="Heading1"/>
        <w:spacing w:lineRule="exact" w:line="366"/>
        <w:rPr>
          <w:b w:val="false"/>
          <w:i/>
          <w:i/>
        </w:rPr>
      </w:pPr>
      <w:r>
        <w:rPr>
          <w:b w:val="false"/>
          <w:i/>
          <w:color w:val="3364A3"/>
        </w:rPr>
        <w:t>Coordonnées</w:t>
      </w:r>
      <w:r>
        <w:rPr>
          <w:b w:val="false"/>
          <w:i/>
          <w:color w:val="3364A3"/>
          <w:spacing w:val="-7"/>
        </w:rPr>
        <w:t xml:space="preserve"> </w:t>
      </w:r>
      <w:r>
        <w:rPr>
          <w:b w:val="false"/>
          <w:i/>
          <w:color w:val="3364A3"/>
        </w:rPr>
        <w:t>de</w:t>
      </w:r>
      <w:r>
        <w:rPr>
          <w:b w:val="false"/>
          <w:i/>
          <w:color w:val="3364A3"/>
          <w:spacing w:val="-5"/>
        </w:rPr>
        <w:t xml:space="preserve"> </w:t>
      </w:r>
      <w:r>
        <w:rPr>
          <w:b w:val="false"/>
          <w:i/>
          <w:color w:val="3364A3"/>
        </w:rPr>
        <w:t>la</w:t>
      </w:r>
      <w:r>
        <w:rPr>
          <w:b w:val="false"/>
          <w:i/>
          <w:color w:val="3364A3"/>
          <w:spacing w:val="-5"/>
        </w:rPr>
        <w:t xml:space="preserve"> </w:t>
      </w:r>
      <w:r>
        <w:rPr>
          <w:b w:val="false"/>
          <w:i/>
          <w:color w:val="3364A3"/>
        </w:rPr>
        <w:t>personne</w:t>
      </w:r>
      <w:r>
        <w:rPr>
          <w:b w:val="false"/>
          <w:i/>
          <w:color w:val="3364A3"/>
          <w:spacing w:val="-4"/>
        </w:rPr>
        <w:t xml:space="preserve"> </w:t>
      </w:r>
      <w:r>
        <w:rPr>
          <w:b w:val="false"/>
          <w:i/>
          <w:color w:val="3364A3"/>
        </w:rPr>
        <w:t>en</w:t>
      </w:r>
      <w:r>
        <w:rPr>
          <w:b w:val="false"/>
          <w:i/>
          <w:color w:val="3364A3"/>
          <w:spacing w:val="-5"/>
        </w:rPr>
        <w:t xml:space="preserve"> </w:t>
      </w:r>
      <w:r>
        <w:rPr>
          <w:b w:val="false"/>
          <w:i/>
          <w:color w:val="3364A3"/>
        </w:rPr>
        <w:t>charge</w:t>
      </w:r>
      <w:r>
        <w:rPr>
          <w:b w:val="false"/>
          <w:i/>
          <w:color w:val="3364A3"/>
          <w:spacing w:val="-5"/>
        </w:rPr>
        <w:t xml:space="preserve"> </w:t>
      </w:r>
      <w:r>
        <w:rPr>
          <w:b w:val="false"/>
          <w:i/>
          <w:color w:val="3364A3"/>
        </w:rPr>
        <w:t>du</w:t>
      </w:r>
      <w:r>
        <w:rPr>
          <w:b w:val="false"/>
          <w:i/>
          <w:color w:val="3364A3"/>
          <w:spacing w:val="-4"/>
        </w:rPr>
        <w:t xml:space="preserve"> </w:t>
      </w:r>
      <w:r>
        <w:rPr>
          <w:b w:val="false"/>
          <w:i/>
          <w:color w:val="3364A3"/>
          <w:spacing w:val="-2"/>
        </w:rPr>
        <w:t>dossier</w:t>
      </w:r>
    </w:p>
    <w:p>
      <w:pPr>
        <w:pStyle w:val="Heading2"/>
        <w:spacing w:lineRule="exact" w:line="268" w:before="0" w:after="0"/>
        <w:ind w:left="299" w:right="0"/>
        <w:rPr>
          <w:b w:val="false"/>
        </w:rPr>
      </w:pPr>
      <w:r>
        <w:rPr>
          <w:b w:val="false"/>
        </w:rPr>
        <w:t xml:space="preserve">Nom </w:t>
      </w:r>
      <w:r>
        <w:rPr>
          <w:b w:val="false"/>
          <w:spacing w:val="-2"/>
        </w:rPr>
        <w:t>:</w:t>
      </w:r>
      <w:r>
        <w:rPr>
          <w:b w:val="false"/>
          <w:color w:val="000000"/>
          <w:spacing w:val="-2"/>
          <w:shd w:fill="DCDCDC" w:val="clear"/>
        </w:rPr>
        <w:t>.........................................................................…………………………………………………………….....</w:t>
      </w:r>
    </w:p>
    <w:p>
      <w:pPr>
        <w:pStyle w:val="Normal"/>
        <w:spacing w:before="1" w:after="0"/>
        <w:ind w:hanging="0" w:left="299" w:right="0"/>
        <w:jc w:val="left"/>
        <w:rPr>
          <w:b w:val="false"/>
          <w:sz w:val="22"/>
        </w:rPr>
      </w:pPr>
      <w:r>
        <w:rPr>
          <w:b w:val="false"/>
          <w:sz w:val="22"/>
        </w:rPr>
        <w:t>Téléphone/</w:t>
      </w:r>
      <w:r>
        <w:rPr>
          <w:b w:val="false"/>
          <w:spacing w:val="-5"/>
          <w:sz w:val="22"/>
        </w:rPr>
        <w:t xml:space="preserve"> </w:t>
      </w:r>
      <w:r>
        <w:rPr>
          <w:b w:val="false"/>
          <w:sz w:val="22"/>
        </w:rPr>
        <w:t>Mail</w:t>
      </w:r>
      <w:r>
        <w:rPr>
          <w:b w:val="false"/>
          <w:spacing w:val="42"/>
          <w:sz w:val="22"/>
        </w:rPr>
        <w:t xml:space="preserve"> </w:t>
      </w:r>
      <w:r>
        <w:rPr>
          <w:b w:val="false"/>
          <w:spacing w:val="-2"/>
          <w:sz w:val="22"/>
        </w:rPr>
        <w:t>:</w:t>
      </w:r>
      <w:r>
        <w:rPr>
          <w:b w:val="false"/>
          <w:color w:val="000000"/>
          <w:spacing w:val="-2"/>
          <w:sz w:val="22"/>
          <w:shd w:fill="DCDCDC" w:val="clear"/>
        </w:rPr>
        <w:t>......................................................……………………………………………………………....</w:t>
      </w:r>
    </w:p>
    <w:p>
      <w:pPr>
        <w:pStyle w:val="BodyText"/>
        <w:spacing w:before="1" w:after="0"/>
        <w:rPr>
          <w:b w:val="false"/>
          <w:sz w:val="22"/>
        </w:rPr>
      </w:pPr>
      <w:r>
        <w:rPr>
          <w:b w:val="false"/>
          <w:sz w:val="22"/>
        </w:rPr>
      </w:r>
    </w:p>
    <w:p>
      <w:pPr>
        <w:pStyle w:val="Normal"/>
        <w:spacing w:lineRule="exact" w:line="341" w:before="1" w:after="0"/>
        <w:ind w:hanging="0" w:left="299" w:right="0"/>
        <w:jc w:val="left"/>
        <w:rPr>
          <w:b w:val="false"/>
          <w:i/>
          <w:i/>
          <w:sz w:val="28"/>
        </w:rPr>
      </w:pPr>
      <w:r>
        <w:rPr>
          <w:b w:val="false"/>
          <w:i/>
          <w:color w:val="3364A3"/>
          <w:sz w:val="28"/>
        </w:rPr>
        <w:t>Participation</w:t>
      </w:r>
      <w:r>
        <w:rPr>
          <w:b w:val="false"/>
          <w:i/>
          <w:color w:val="3364A3"/>
          <w:spacing w:val="-8"/>
          <w:sz w:val="28"/>
        </w:rPr>
        <w:t xml:space="preserve"> </w:t>
      </w:r>
      <w:r>
        <w:rPr>
          <w:b w:val="false"/>
          <w:i/>
          <w:color w:val="3364A3"/>
          <w:sz w:val="28"/>
        </w:rPr>
        <w:t>actuelle</w:t>
      </w:r>
      <w:r>
        <w:rPr>
          <w:b w:val="false"/>
          <w:i/>
          <w:color w:val="3364A3"/>
          <w:spacing w:val="-7"/>
          <w:sz w:val="28"/>
        </w:rPr>
        <w:t xml:space="preserve"> </w:t>
      </w:r>
      <w:r>
        <w:rPr>
          <w:b w:val="false"/>
          <w:i/>
          <w:color w:val="3364A3"/>
          <w:sz w:val="28"/>
        </w:rPr>
        <w:t>de</w:t>
      </w:r>
      <w:r>
        <w:rPr>
          <w:b w:val="false"/>
          <w:i/>
          <w:color w:val="3364A3"/>
          <w:spacing w:val="-8"/>
          <w:sz w:val="28"/>
        </w:rPr>
        <w:t xml:space="preserve"> </w:t>
      </w:r>
      <w:r>
        <w:rPr>
          <w:b w:val="false"/>
          <w:i/>
          <w:color w:val="3364A3"/>
          <w:sz w:val="28"/>
        </w:rPr>
        <w:t>la</w:t>
      </w:r>
      <w:r>
        <w:rPr>
          <w:b w:val="false"/>
          <w:i/>
          <w:color w:val="3364A3"/>
          <w:spacing w:val="-7"/>
          <w:sz w:val="28"/>
        </w:rPr>
        <w:t xml:space="preserve"> </w:t>
      </w:r>
      <w:r>
        <w:rPr>
          <w:b w:val="false"/>
          <w:i/>
          <w:color w:val="3364A3"/>
          <w:sz w:val="28"/>
        </w:rPr>
        <w:t>collectivité</w:t>
      </w:r>
      <w:r>
        <w:rPr>
          <w:b w:val="false"/>
          <w:i/>
          <w:color w:val="3364A3"/>
          <w:spacing w:val="-7"/>
          <w:sz w:val="28"/>
        </w:rPr>
        <w:t xml:space="preserve"> </w:t>
      </w:r>
      <w:r>
        <w:rPr>
          <w:b w:val="false"/>
          <w:i/>
          <w:color w:val="3364A3"/>
          <w:sz w:val="28"/>
        </w:rPr>
        <w:t>ou</w:t>
      </w:r>
      <w:r>
        <w:rPr>
          <w:b w:val="false"/>
          <w:i/>
          <w:color w:val="3364A3"/>
          <w:spacing w:val="-8"/>
          <w:sz w:val="28"/>
        </w:rPr>
        <w:t xml:space="preserve"> </w:t>
      </w:r>
      <w:r>
        <w:rPr>
          <w:b w:val="false"/>
          <w:i/>
          <w:color w:val="3364A3"/>
          <w:sz w:val="28"/>
        </w:rPr>
        <w:t>de</w:t>
      </w:r>
      <w:r>
        <w:rPr>
          <w:b w:val="false"/>
          <w:i/>
          <w:color w:val="3364A3"/>
          <w:spacing w:val="-7"/>
          <w:sz w:val="28"/>
        </w:rPr>
        <w:t xml:space="preserve"> </w:t>
      </w:r>
      <w:r>
        <w:rPr>
          <w:b w:val="false"/>
          <w:i/>
          <w:color w:val="3364A3"/>
          <w:spacing w:val="-2"/>
          <w:sz w:val="28"/>
        </w:rPr>
        <w:t>l’établissement</w:t>
      </w:r>
    </w:p>
    <w:p>
      <w:pPr>
        <w:pStyle w:val="Normal"/>
        <w:spacing w:lineRule="exact" w:line="268" w:before="0" w:after="0"/>
        <w:ind w:hanging="0" w:left="299" w:right="0"/>
        <w:jc w:val="left"/>
        <w:rPr>
          <w:b w:val="false"/>
          <w:i/>
          <w:i/>
          <w:sz w:val="22"/>
        </w:rPr>
      </w:pPr>
      <w:r>
        <w:rPr>
          <w:b w:val="false"/>
          <w:i/>
          <w:sz w:val="22"/>
        </w:rPr>
        <w:t>(</w:t>
      </w:r>
      <w:r>
        <w:rPr>
          <w:b w:val="false"/>
          <w:i/>
          <w:spacing w:val="-4"/>
          <w:sz w:val="22"/>
        </w:rPr>
        <w:t xml:space="preserve"> </w:t>
      </w:r>
      <w:r>
        <w:rPr>
          <w:b w:val="false"/>
          <w:i/>
          <w:sz w:val="22"/>
        </w:rPr>
        <w:t>cocher</w:t>
      </w:r>
      <w:r>
        <w:rPr>
          <w:b w:val="false"/>
          <w:i/>
          <w:spacing w:val="-4"/>
          <w:sz w:val="22"/>
        </w:rPr>
        <w:t xml:space="preserve"> </w:t>
      </w:r>
      <w:r>
        <w:rPr>
          <w:b w:val="false"/>
          <w:i/>
          <w:sz w:val="22"/>
        </w:rPr>
        <w:t>les</w:t>
      </w:r>
      <w:r>
        <w:rPr>
          <w:b w:val="false"/>
          <w:i/>
          <w:spacing w:val="-4"/>
          <w:sz w:val="22"/>
        </w:rPr>
        <w:t xml:space="preserve"> </w:t>
      </w:r>
      <w:r>
        <w:rPr>
          <w:b w:val="false"/>
          <w:i/>
          <w:sz w:val="22"/>
        </w:rPr>
        <w:t>cases</w:t>
      </w:r>
      <w:r>
        <w:rPr>
          <w:b w:val="false"/>
          <w:i/>
          <w:spacing w:val="-3"/>
          <w:sz w:val="22"/>
        </w:rPr>
        <w:t xml:space="preserve"> </w:t>
      </w:r>
      <w:r>
        <w:rPr>
          <w:b w:val="false"/>
          <w:i/>
          <w:spacing w:val="-2"/>
          <w:sz w:val="22"/>
        </w:rPr>
        <w:t>correspondantes)</w:t>
      </w:r>
    </w:p>
    <w:p>
      <w:pPr>
        <w:pStyle w:val="BodyText"/>
        <w:spacing w:before="28" w:after="0"/>
        <w:rPr>
          <w:b w:val="false"/>
          <w:i/>
          <w:i/>
          <w:sz w:val="20"/>
        </w:rPr>
      </w:pPr>
      <w:r>
        <w:rPr>
          <w:b w:val="false"/>
          <w:i/>
          <w:sz w:val="20"/>
        </w:rPr>
      </w:r>
    </w:p>
    <w:tbl>
      <w:tblPr>
        <w:tblW w:w="10830" w:type="dxa"/>
        <w:jc w:val="left"/>
        <w:tblInd w:w="265" w:type="dxa"/>
        <w:tblLayout w:type="fixed"/>
        <w:tblCellMar>
          <w:top w:w="0" w:type="dxa"/>
          <w:left w:w="5" w:type="dxa"/>
          <w:bottom w:w="0" w:type="dxa"/>
          <w:right w:w="5" w:type="dxa"/>
        </w:tblCellMar>
        <w:tblLook w:val="01e0"/>
      </w:tblPr>
      <w:tblGrid>
        <w:gridCol w:w="3059"/>
        <w:gridCol w:w="3523"/>
        <w:gridCol w:w="4248"/>
      </w:tblGrid>
      <w:tr>
        <w:trPr>
          <w:trHeight w:val="386" w:hRule="atLeast"/>
        </w:trPr>
        <w:tc>
          <w:tcPr>
            <w:tcW w:w="3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AE23C" w:val="clear"/>
          </w:tcPr>
          <w:p>
            <w:pPr>
              <w:pStyle w:val="TableParagraph"/>
              <w:spacing w:before="54" w:after="0"/>
              <w:ind w:left="14" w:right="3"/>
              <w:jc w:val="center"/>
              <w:rPr>
                <w:sz w:val="24"/>
              </w:rPr>
            </w:pPr>
            <w:r>
              <w:rPr>
                <w:sz w:val="24"/>
              </w:rPr>
              <w:t>Type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risque</w:t>
            </w:r>
          </w:p>
        </w:tc>
        <w:tc>
          <w:tcPr>
            <w:tcW w:w="3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AE23C" w:val="clear"/>
          </w:tcPr>
          <w:p>
            <w:pPr>
              <w:pStyle w:val="TableParagraph"/>
              <w:spacing w:before="54" w:after="0"/>
              <w:ind w:left="708" w:right="0"/>
              <w:rPr>
                <w:sz w:val="24"/>
              </w:rPr>
            </w:pPr>
            <w:r>
              <w:rPr>
                <w:sz w:val="24"/>
              </w:rPr>
              <w:t>Adhésion à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un </w:t>
            </w:r>
            <w:r>
              <w:rPr>
                <w:spacing w:val="-2"/>
                <w:sz w:val="24"/>
              </w:rPr>
              <w:t>contrat</w:t>
            </w:r>
          </w:p>
        </w:tc>
        <w:tc>
          <w:tcPr>
            <w:tcW w:w="4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AE23C" w:val="clear"/>
          </w:tcPr>
          <w:p>
            <w:pPr>
              <w:pStyle w:val="TableParagraph"/>
              <w:spacing w:before="54" w:after="0"/>
              <w:ind w:left="976" w:right="0"/>
              <w:rPr>
                <w:sz w:val="24"/>
              </w:rPr>
            </w:pPr>
            <w:r>
              <w:rPr>
                <w:sz w:val="24"/>
              </w:rPr>
              <w:t>Montant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par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agent/mois</w:t>
            </w:r>
          </w:p>
        </w:tc>
      </w:tr>
      <w:tr>
        <w:trPr>
          <w:trHeight w:val="2594" w:hRule="atLeast"/>
        </w:trPr>
        <w:tc>
          <w:tcPr>
            <w:tcW w:w="3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Calibri Light" w:hAnsi="Calibri Light"/>
                <w:b w:val="false"/>
                <w:i/>
                <w:i/>
                <w:sz w:val="24"/>
              </w:rPr>
            </w:pPr>
            <w:r>
              <w:rPr>
                <w:rFonts w:ascii="Calibri Light" w:hAnsi="Calibri Light"/>
                <w:b w:val="false"/>
                <w:i/>
                <w:sz w:val="24"/>
              </w:rPr>
            </w:r>
          </w:p>
          <w:p>
            <w:pPr>
              <w:pStyle w:val="TableParagraph"/>
              <w:rPr>
                <w:rFonts w:ascii="Calibri Light" w:hAnsi="Calibri Light"/>
                <w:b w:val="false"/>
                <w:i/>
                <w:i/>
                <w:sz w:val="24"/>
              </w:rPr>
            </w:pPr>
            <w:r>
              <w:rPr>
                <w:rFonts w:ascii="Calibri Light" w:hAnsi="Calibri Light"/>
                <w:b w:val="false"/>
                <w:i/>
                <w:sz w:val="24"/>
              </w:rPr>
            </w:r>
          </w:p>
          <w:p>
            <w:pPr>
              <w:pStyle w:val="TableParagraph"/>
              <w:spacing w:before="279" w:after="0"/>
              <w:rPr>
                <w:rFonts w:ascii="Calibri Light" w:hAnsi="Calibri Light"/>
                <w:b w:val="false"/>
                <w:i/>
                <w:i/>
                <w:sz w:val="24"/>
              </w:rPr>
            </w:pPr>
            <w:r>
              <w:rPr>
                <w:rFonts w:ascii="Calibri Light" w:hAnsi="Calibri Light"/>
                <w:b w:val="false"/>
                <w:i/>
                <w:sz w:val="24"/>
              </w:rPr>
            </w:r>
          </w:p>
          <w:p>
            <w:pPr>
              <w:pStyle w:val="TableParagraph"/>
              <w:ind w:left="14" w:right="0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Santé</w:t>
            </w:r>
          </w:p>
        </w:tc>
        <w:tc>
          <w:tcPr>
            <w:tcW w:w="3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48" w:after="0"/>
              <w:rPr>
                <w:rFonts w:ascii="Calibri Light" w:hAnsi="Calibri Light"/>
                <w:b w:val="false"/>
                <w:i/>
                <w:i/>
                <w:sz w:val="24"/>
              </w:rPr>
            </w:pPr>
            <w:r>
              <w:rPr>
                <w:rFonts w:ascii="Calibri Light" w:hAnsi="Calibri Light"/>
                <w:b w:val="false"/>
                <w:i/>
                <w:sz w:val="24"/>
              </w:rPr>
            </w:r>
          </w:p>
          <w:p>
            <w:pPr>
              <w:pStyle w:val="TableParagraph"/>
              <w:spacing w:before="1" w:after="0"/>
              <w:ind w:left="56" w:right="0"/>
              <w:rPr>
                <w:sz w:val="24"/>
              </w:rPr>
            </w:pPr>
            <w:r>
              <w:rPr>
                <w:rFonts w:ascii="Wingdings" w:hAnsi="Wingdings"/>
                <w:spacing w:val="-2"/>
                <w:sz w:val="24"/>
              </w:rPr>
              <w:t></w:t>
            </w:r>
            <w:r>
              <w:rPr>
                <w:spacing w:val="-2"/>
                <w:sz w:val="24"/>
              </w:rPr>
              <w:t>Labellisation</w:t>
            </w:r>
          </w:p>
          <w:p>
            <w:pPr>
              <w:pStyle w:val="TableParagraph"/>
              <w:spacing w:before="184" w:after="0"/>
              <w:ind w:left="56" w:right="0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z w:val="24"/>
              </w:rPr>
              <w:t>Convention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participation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du </w:t>
            </w:r>
            <w:r>
              <w:rPr>
                <w:spacing w:val="-4"/>
                <w:sz w:val="24"/>
              </w:rPr>
              <w:t>CDG</w:t>
            </w:r>
          </w:p>
          <w:p>
            <w:pPr>
              <w:pStyle w:val="TableParagraph"/>
              <w:spacing w:before="184" w:after="0"/>
              <w:ind w:left="56" w:right="0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z w:val="24"/>
              </w:rPr>
              <w:t>Autre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contrat</w:t>
            </w:r>
          </w:p>
          <w:p>
            <w:pPr>
              <w:pStyle w:val="TableParagraph"/>
              <w:spacing w:before="160" w:after="0"/>
              <w:ind w:left="56" w:right="0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z w:val="24"/>
              </w:rPr>
              <w:t>Aucune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adhésion</w:t>
            </w:r>
          </w:p>
        </w:tc>
        <w:tc>
          <w:tcPr>
            <w:tcW w:w="4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54" w:after="0"/>
              <w:ind w:left="112" w:right="0"/>
              <w:rPr>
                <w:sz w:val="24"/>
              </w:rPr>
            </w:pPr>
            <w:r>
              <w:rPr>
                <w:sz w:val="24"/>
              </w:rPr>
              <w:t>Montant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identique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:</w:t>
            </w:r>
          </w:p>
          <w:p>
            <w:pPr>
              <w:pStyle w:val="TableParagraph"/>
              <w:tabs>
                <w:tab w:val="clear" w:pos="720"/>
                <w:tab w:val="left" w:pos="2272" w:leader="dot"/>
              </w:tabs>
              <w:ind w:left="112" w:right="0"/>
              <w:rPr>
                <w:sz w:val="24"/>
              </w:rPr>
            </w:pPr>
            <w:r>
              <w:rPr>
                <w:color w:val="000000"/>
                <w:sz w:val="24"/>
                <w:shd w:fill="DCDCDC" w:val="clear"/>
              </w:rPr>
              <w:t>…………€</w:t>
            </w:r>
            <w:r>
              <w:rPr>
                <w:color w:val="000000"/>
                <w:spacing w:val="73"/>
                <w:sz w:val="24"/>
                <w:shd w:fill="DCDCDC" w:val="clear"/>
              </w:rPr>
              <w:t xml:space="preserve"> </w:t>
            </w:r>
            <w:r>
              <w:rPr>
                <w:color w:val="000000"/>
                <w:sz w:val="24"/>
                <w:shd w:fill="DCDCDC" w:val="clear"/>
              </w:rPr>
              <w:t xml:space="preserve">ou </w:t>
            </w:r>
            <w:r>
              <w:rPr>
                <w:color w:val="000000"/>
                <w:sz w:val="24"/>
              </w:rPr>
              <w:tab/>
            </w:r>
            <w:r>
              <w:rPr>
                <w:color w:val="000000"/>
                <w:spacing w:val="-10"/>
                <w:sz w:val="24"/>
                <w:shd w:fill="DCDCDC" w:val="clear"/>
              </w:rPr>
              <w:t>%</w:t>
            </w:r>
          </w:p>
          <w:p>
            <w:pPr>
              <w:pStyle w:val="TableParagraph"/>
              <w:tabs>
                <w:tab w:val="clear" w:pos="720"/>
                <w:tab w:val="left" w:pos="2215" w:leader="dot"/>
              </w:tabs>
              <w:spacing w:before="276" w:after="0"/>
              <w:ind w:left="56" w:right="1623"/>
              <w:rPr>
                <w:sz w:val="24"/>
              </w:rPr>
            </w:pPr>
            <w:r>
              <w:rPr>
                <w:sz w:val="24"/>
              </w:rPr>
              <w:t>Modulation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par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catégorie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: A</w:t>
            </w:r>
            <w:r>
              <w:rPr>
                <w:color w:val="000000"/>
                <w:sz w:val="24"/>
                <w:shd w:fill="DCDCDC" w:val="clear"/>
              </w:rPr>
              <w:t xml:space="preserve"> :………€ ou </w:t>
            </w:r>
            <w:r>
              <w:rPr>
                <w:color w:val="000000"/>
                <w:sz w:val="24"/>
              </w:rPr>
              <w:tab/>
            </w:r>
            <w:r>
              <w:rPr>
                <w:color w:val="000000"/>
                <w:spacing w:val="-10"/>
                <w:sz w:val="24"/>
                <w:shd w:fill="DCDCDC" w:val="clear"/>
              </w:rPr>
              <w:t>%</w:t>
            </w:r>
          </w:p>
          <w:p>
            <w:pPr>
              <w:pStyle w:val="TableParagraph"/>
              <w:tabs>
                <w:tab w:val="clear" w:pos="720"/>
                <w:tab w:val="left" w:pos="2202" w:leader="dot"/>
              </w:tabs>
              <w:spacing w:before="184" w:after="0"/>
              <w:ind w:left="56" w:right="0"/>
              <w:rPr>
                <w:sz w:val="24"/>
              </w:rPr>
            </w:pPr>
            <w:r>
              <w:rPr>
                <w:sz w:val="24"/>
              </w:rPr>
              <w:t>B</w:t>
            </w:r>
            <w:r>
              <w:rPr>
                <w:color w:val="000000"/>
                <w:sz w:val="24"/>
                <w:shd w:fill="DCDCDC" w:val="clear"/>
              </w:rPr>
              <w:t xml:space="preserve"> :…… ...€ ou </w:t>
            </w:r>
            <w:r>
              <w:rPr>
                <w:color w:val="000000"/>
                <w:sz w:val="24"/>
              </w:rPr>
              <w:tab/>
            </w:r>
            <w:r>
              <w:rPr>
                <w:color w:val="000000"/>
                <w:spacing w:val="-10"/>
                <w:sz w:val="24"/>
                <w:shd w:fill="DCDCDC" w:val="clear"/>
              </w:rPr>
              <w:t>%</w:t>
            </w:r>
          </w:p>
          <w:p>
            <w:pPr>
              <w:pStyle w:val="TableParagraph"/>
              <w:tabs>
                <w:tab w:val="clear" w:pos="720"/>
                <w:tab w:val="left" w:pos="2202" w:leader="dot"/>
              </w:tabs>
              <w:spacing w:before="184" w:after="0"/>
              <w:ind w:left="56" w:right="0"/>
              <w:rPr>
                <w:sz w:val="24"/>
              </w:rPr>
            </w:pPr>
            <w:r>
              <w:rPr>
                <w:sz w:val="24"/>
              </w:rPr>
              <w:t>C</w:t>
            </w:r>
            <w:r>
              <w:rPr>
                <w:color w:val="000000"/>
                <w:sz w:val="24"/>
                <w:shd w:fill="DCDCDC" w:val="clear"/>
              </w:rPr>
              <w:t xml:space="preserve"> :……....€ ou </w:t>
            </w:r>
            <w:r>
              <w:rPr>
                <w:color w:val="000000"/>
                <w:sz w:val="24"/>
              </w:rPr>
              <w:tab/>
            </w:r>
            <w:r>
              <w:rPr>
                <w:color w:val="000000"/>
                <w:spacing w:val="-10"/>
                <w:sz w:val="24"/>
                <w:shd w:fill="DCDCDC" w:val="clear"/>
              </w:rPr>
              <w:t>%</w:t>
            </w:r>
          </w:p>
        </w:tc>
      </w:tr>
    </w:tbl>
    <w:p>
      <w:pPr>
        <w:pStyle w:val="BodyText"/>
        <w:spacing w:before="11" w:after="0"/>
        <w:rPr>
          <w:b w:val="false"/>
          <w:i/>
          <w:i/>
          <w:sz w:val="22"/>
        </w:rPr>
      </w:pPr>
      <w:r>
        <w:rPr>
          <w:b w:val="false"/>
          <w:i/>
          <w:sz w:val="22"/>
        </w:rPr>
      </w:r>
    </w:p>
    <w:p>
      <w:pPr>
        <w:pStyle w:val="Heading1"/>
        <w:spacing w:lineRule="exact" w:line="363" w:before="1" w:after="0"/>
        <w:rPr>
          <w:b w:val="false"/>
          <w:i/>
          <w:i/>
        </w:rPr>
      </w:pPr>
      <w:r>
        <w:rPr>
          <w:b w:val="false"/>
          <w:i/>
          <w:color w:val="3364A3"/>
        </w:rPr>
        <w:t>Modalité</w:t>
      </w:r>
      <w:r>
        <w:rPr>
          <w:b w:val="false"/>
          <w:i/>
          <w:color w:val="3364A3"/>
          <w:spacing w:val="-8"/>
        </w:rPr>
        <w:t xml:space="preserve"> </w:t>
      </w:r>
      <w:r>
        <w:rPr>
          <w:b w:val="false"/>
          <w:i/>
          <w:color w:val="3364A3"/>
        </w:rPr>
        <w:t>de</w:t>
      </w:r>
      <w:r>
        <w:rPr>
          <w:b w:val="false"/>
          <w:i/>
          <w:color w:val="3364A3"/>
          <w:spacing w:val="-7"/>
        </w:rPr>
        <w:t xml:space="preserve"> </w:t>
      </w:r>
      <w:r>
        <w:rPr>
          <w:b w:val="false"/>
          <w:i/>
          <w:color w:val="3364A3"/>
        </w:rPr>
        <w:t>participation</w:t>
      </w:r>
      <w:r>
        <w:rPr>
          <w:b w:val="false"/>
          <w:i/>
          <w:color w:val="3364A3"/>
          <w:spacing w:val="-7"/>
        </w:rPr>
        <w:t xml:space="preserve"> </w:t>
      </w:r>
      <w:r>
        <w:rPr>
          <w:b w:val="false"/>
          <w:i/>
          <w:color w:val="3364A3"/>
        </w:rPr>
        <w:t>(en</w:t>
      </w:r>
      <w:r>
        <w:rPr>
          <w:b w:val="false"/>
          <w:i/>
          <w:color w:val="3364A3"/>
          <w:spacing w:val="-8"/>
        </w:rPr>
        <w:t xml:space="preserve"> </w:t>
      </w:r>
      <w:r>
        <w:rPr>
          <w:b w:val="false"/>
          <w:i/>
          <w:color w:val="3364A3"/>
        </w:rPr>
        <w:t>conformité</w:t>
      </w:r>
      <w:r>
        <w:rPr>
          <w:b w:val="false"/>
          <w:i/>
          <w:color w:val="3364A3"/>
          <w:spacing w:val="-7"/>
        </w:rPr>
        <w:t xml:space="preserve"> </w:t>
      </w:r>
      <w:r>
        <w:rPr>
          <w:b w:val="false"/>
          <w:i/>
          <w:color w:val="3364A3"/>
        </w:rPr>
        <w:t>avec</w:t>
      </w:r>
      <w:r>
        <w:rPr>
          <w:b w:val="false"/>
          <w:i/>
          <w:color w:val="3364A3"/>
          <w:spacing w:val="-7"/>
        </w:rPr>
        <w:t xml:space="preserve"> </w:t>
      </w:r>
      <w:r>
        <w:rPr>
          <w:b w:val="false"/>
          <w:i/>
          <w:color w:val="3364A3"/>
        </w:rPr>
        <w:t>les</w:t>
      </w:r>
      <w:r>
        <w:rPr>
          <w:b w:val="false"/>
          <w:i/>
          <w:color w:val="3364A3"/>
          <w:spacing w:val="-8"/>
        </w:rPr>
        <w:t xml:space="preserve"> </w:t>
      </w:r>
      <w:r>
        <w:rPr>
          <w:b w:val="false"/>
          <w:i/>
          <w:color w:val="3364A3"/>
        </w:rPr>
        <w:t>nouvelles</w:t>
      </w:r>
      <w:r>
        <w:rPr>
          <w:b w:val="false"/>
          <w:i/>
          <w:color w:val="3364A3"/>
          <w:spacing w:val="-7"/>
        </w:rPr>
        <w:t xml:space="preserve"> </w:t>
      </w:r>
      <w:r>
        <w:rPr>
          <w:b w:val="false"/>
          <w:i/>
          <w:color w:val="3364A3"/>
          <w:spacing w:val="-2"/>
        </w:rPr>
        <w:t>obligations)</w:t>
      </w:r>
    </w:p>
    <w:p>
      <w:pPr>
        <w:pStyle w:val="Normal"/>
        <w:spacing w:lineRule="exact" w:line="273" w:before="0" w:after="0"/>
        <w:ind w:hanging="0" w:left="299" w:right="0"/>
        <w:jc w:val="left"/>
        <w:rPr>
          <w:rFonts w:ascii="Times New Roman" w:hAnsi="Times New Roman"/>
          <w:i/>
          <w:i/>
          <w:sz w:val="24"/>
        </w:rPr>
      </w:pPr>
      <w:r>
        <mc:AlternateContent>
          <mc:Choice Requires="wpg">
            <w:drawing>
              <wp:anchor behindDoc="0" distT="5080" distB="5080" distL="5715" distR="5080" simplePos="0" locked="0" layoutInCell="0" allowOverlap="1" relativeHeight="21">
                <wp:simplePos x="0" y="0"/>
                <wp:positionH relativeFrom="page">
                  <wp:posOffset>369570</wp:posOffset>
                </wp:positionH>
                <wp:positionV relativeFrom="paragraph">
                  <wp:posOffset>283845</wp:posOffset>
                </wp:positionV>
                <wp:extent cx="6966585" cy="755650"/>
                <wp:effectExtent l="5715" t="5080" r="5080" b="5080"/>
                <wp:wrapNone/>
                <wp:docPr id="7" name="Group 7"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966720" cy="755640"/>
                          <a:chOff x="0" y="0"/>
                          <a:chExt cx="6966720" cy="755640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0" y="0"/>
                            <a:ext cx="6966720" cy="755640"/>
                          </a:xfrm>
                          <a:custGeom>
                            <a:avLst/>
                            <a:gdLst>
                              <a:gd name="textAreaLeft" fmla="*/ 0 w 3949560"/>
                              <a:gd name="textAreaRight" fmla="*/ 3951720 w 3949560"/>
                              <a:gd name="textAreaTop" fmla="*/ 0 h 428400"/>
                              <a:gd name="textAreaBottom" fmla="*/ 430560 h 428400"/>
                            </a:gdLst>
                            <a:ahLst/>
                            <a:rect l="textAreaLeft" t="textAreaTop" r="textAreaRight" b="textAreaBottom"/>
                            <a:pathLst>
                              <a:path w="6957059" h="746125">
                                <a:moveTo>
                                  <a:pt x="6832600" y="0"/>
                                </a:moveTo>
                                <a:lnTo>
                                  <a:pt x="124459" y="0"/>
                                </a:lnTo>
                                <a:lnTo>
                                  <a:pt x="108039" y="1061"/>
                                </a:lnTo>
                                <a:lnTo>
                                  <a:pt x="62229" y="16509"/>
                                </a:lnTo>
                                <a:lnTo>
                                  <a:pt x="25528" y="48567"/>
                                </a:lnTo>
                                <a:lnTo>
                                  <a:pt x="4206" y="92154"/>
                                </a:lnTo>
                                <a:lnTo>
                                  <a:pt x="0" y="621664"/>
                                </a:lnTo>
                                <a:lnTo>
                                  <a:pt x="1061" y="638085"/>
                                </a:lnTo>
                                <a:lnTo>
                                  <a:pt x="16509" y="683894"/>
                                </a:lnTo>
                                <a:lnTo>
                                  <a:pt x="48567" y="720596"/>
                                </a:lnTo>
                                <a:lnTo>
                                  <a:pt x="92154" y="741918"/>
                                </a:lnTo>
                                <a:lnTo>
                                  <a:pt x="124459" y="746124"/>
                                </a:lnTo>
                                <a:lnTo>
                                  <a:pt x="6832600" y="746124"/>
                                </a:lnTo>
                                <a:lnTo>
                                  <a:pt x="6880195" y="736748"/>
                                </a:lnTo>
                                <a:lnTo>
                                  <a:pt x="6920785" y="709850"/>
                                </a:lnTo>
                                <a:lnTo>
                                  <a:pt x="6947683" y="669260"/>
                                </a:lnTo>
                                <a:lnTo>
                                  <a:pt x="6957059" y="621664"/>
                                </a:lnTo>
                                <a:lnTo>
                                  <a:pt x="6957059" y="123824"/>
                                </a:lnTo>
                                <a:lnTo>
                                  <a:pt x="6947683" y="76864"/>
                                </a:lnTo>
                                <a:lnTo>
                                  <a:pt x="6920785" y="36274"/>
                                </a:lnTo>
                                <a:lnTo>
                                  <a:pt x="6880195" y="9376"/>
                                </a:lnTo>
                                <a:lnTo>
                                  <a:pt x="68326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ae23c">
                              <a:alpha val="40000"/>
                            </a:srgbClr>
                          </a:solidFill>
                          <a:ln w="0"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Pr id="9" name="Graphic 9"/>
                        <wps:cNvSpPr/>
                        <wps:spPr>
                          <a:xfrm>
                            <a:off x="0" y="0"/>
                            <a:ext cx="6966720" cy="755640"/>
                          </a:xfrm>
                          <a:custGeom>
                            <a:avLst/>
                            <a:gdLst>
                              <a:gd name="textAreaLeft" fmla="*/ 0 w 3949560"/>
                              <a:gd name="textAreaRight" fmla="*/ 3951720 w 3949560"/>
                              <a:gd name="textAreaTop" fmla="*/ 0 h 428400"/>
                              <a:gd name="textAreaBottom" fmla="*/ 430560 h 428400"/>
                            </a:gdLst>
                            <a:ahLst/>
                            <a:rect l="textAreaLeft" t="textAreaTop" r="textAreaRight" b="textAreaBottom"/>
                            <a:pathLst>
                              <a:path w="6957059" h="746125">
                                <a:moveTo>
                                  <a:pt x="123825" y="0"/>
                                </a:moveTo>
                                <a:lnTo>
                                  <a:pt x="124459" y="0"/>
                                </a:lnTo>
                                <a:lnTo>
                                  <a:pt x="108039" y="1061"/>
                                </a:lnTo>
                                <a:lnTo>
                                  <a:pt x="92154" y="4206"/>
                                </a:lnTo>
                                <a:lnTo>
                                  <a:pt x="48567" y="25528"/>
                                </a:lnTo>
                                <a:lnTo>
                                  <a:pt x="16509" y="62229"/>
                                </a:lnTo>
                                <a:lnTo>
                                  <a:pt x="1061" y="108039"/>
                                </a:lnTo>
                                <a:lnTo>
                                  <a:pt x="0" y="124459"/>
                                </a:lnTo>
                                <a:lnTo>
                                  <a:pt x="0" y="621664"/>
                                </a:lnTo>
                                <a:lnTo>
                                  <a:pt x="9376" y="669260"/>
                                </a:lnTo>
                                <a:lnTo>
                                  <a:pt x="36274" y="709850"/>
                                </a:lnTo>
                                <a:lnTo>
                                  <a:pt x="76864" y="736748"/>
                                </a:lnTo>
                                <a:lnTo>
                                  <a:pt x="124459" y="746124"/>
                                </a:lnTo>
                                <a:lnTo>
                                  <a:pt x="6832600" y="746124"/>
                                </a:lnTo>
                                <a:lnTo>
                                  <a:pt x="6880195" y="736748"/>
                                </a:lnTo>
                                <a:lnTo>
                                  <a:pt x="6920785" y="709850"/>
                                </a:lnTo>
                                <a:lnTo>
                                  <a:pt x="6947683" y="669260"/>
                                </a:lnTo>
                                <a:lnTo>
                                  <a:pt x="6957059" y="621664"/>
                                </a:lnTo>
                                <a:lnTo>
                                  <a:pt x="6957059" y="123824"/>
                                </a:lnTo>
                                <a:lnTo>
                                  <a:pt x="6957059" y="124459"/>
                                </a:lnTo>
                                <a:lnTo>
                                  <a:pt x="6955998" y="108039"/>
                                </a:lnTo>
                                <a:lnTo>
                                  <a:pt x="6952853" y="92154"/>
                                </a:lnTo>
                                <a:lnTo>
                                  <a:pt x="6931531" y="48567"/>
                                </a:lnTo>
                                <a:lnTo>
                                  <a:pt x="6894830" y="16509"/>
                                </a:lnTo>
                                <a:lnTo>
                                  <a:pt x="6849020" y="1061"/>
                                </a:lnTo>
                                <a:lnTo>
                                  <a:pt x="6832600" y="0"/>
                                </a:lnTo>
                                <a:lnTo>
                                  <a:pt x="123825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3364a3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shape_0" alt="Group 7" style="position:absolute;margin-left:29.1pt;margin-top:22.35pt;width:548.55pt;height:59.5pt" coordorigin="582,447" coordsize="10971,1190"/>
            </w:pict>
          </mc:Fallback>
        </mc:AlternateContent>
      </w:r>
      <w:r>
        <w:rPr>
          <w:rFonts w:ascii="Times New Roman" w:hAnsi="Times New Roman"/>
          <w:i/>
          <w:sz w:val="24"/>
        </w:rPr>
        <w:t>(</w:t>
      </w:r>
      <w:r>
        <w:rPr>
          <w:rFonts w:ascii="Times New Roman" w:hAnsi="Times New Roman"/>
          <w:i/>
          <w:spacing w:val="-3"/>
          <w:sz w:val="24"/>
        </w:rPr>
        <w:t xml:space="preserve"> </w:t>
      </w:r>
      <w:r>
        <w:rPr>
          <w:rFonts w:ascii="Times New Roman" w:hAnsi="Times New Roman"/>
          <w:i/>
          <w:sz w:val="24"/>
        </w:rPr>
        <w:t>cocher</w:t>
      </w:r>
      <w:r>
        <w:rPr>
          <w:rFonts w:ascii="Times New Roman" w:hAnsi="Times New Roman"/>
          <w:i/>
          <w:spacing w:val="-4"/>
          <w:sz w:val="24"/>
        </w:rPr>
        <w:t xml:space="preserve"> </w:t>
      </w:r>
      <w:r>
        <w:rPr>
          <w:rFonts w:ascii="Times New Roman" w:hAnsi="Times New Roman"/>
          <w:i/>
          <w:sz w:val="24"/>
        </w:rPr>
        <w:t>les</w:t>
      </w:r>
      <w:r>
        <w:rPr>
          <w:rFonts w:ascii="Times New Roman" w:hAnsi="Times New Roman"/>
          <w:i/>
          <w:spacing w:val="-4"/>
          <w:sz w:val="24"/>
        </w:rPr>
        <w:t xml:space="preserve"> </w:t>
      </w:r>
      <w:r>
        <w:rPr>
          <w:rFonts w:ascii="Times New Roman" w:hAnsi="Times New Roman"/>
          <w:i/>
          <w:sz w:val="24"/>
        </w:rPr>
        <w:t>cases</w:t>
      </w:r>
      <w:r>
        <w:rPr>
          <w:rFonts w:ascii="Times New Roman" w:hAnsi="Times New Roman"/>
          <w:i/>
          <w:spacing w:val="-3"/>
          <w:sz w:val="24"/>
        </w:rPr>
        <w:t xml:space="preserve"> </w:t>
      </w:r>
      <w:r>
        <w:rPr>
          <w:rFonts w:ascii="Times New Roman" w:hAnsi="Times New Roman"/>
          <w:i/>
          <w:spacing w:val="-2"/>
          <w:sz w:val="24"/>
        </w:rPr>
        <w:t>correspondantes)</w:t>
      </w:r>
    </w:p>
    <w:p>
      <w:pPr>
        <w:pStyle w:val="BodyText"/>
        <w:rPr>
          <w:rFonts w:ascii="Times New Roman" w:hAnsi="Times New Roman"/>
          <w:i/>
          <w:i/>
          <w:sz w:val="14"/>
        </w:rPr>
      </w:pPr>
      <w:r>
        <w:rPr>
          <w:rFonts w:ascii="Times New Roman" w:hAnsi="Times New Roman"/>
          <w:i/>
          <w:sz w:val="14"/>
        </w:rPr>
        <mc:AlternateContent>
          <mc:Choice Requires="wps">
            <w:drawing>
              <wp:anchor behindDoc="1" distT="0" distB="0" distL="0" distR="0" simplePos="0" locked="0" layoutInCell="0" allowOverlap="1" relativeHeight="16">
                <wp:simplePos x="0" y="0"/>
                <wp:positionH relativeFrom="page">
                  <wp:posOffset>400685</wp:posOffset>
                </wp:positionH>
                <wp:positionV relativeFrom="paragraph">
                  <wp:posOffset>117475</wp:posOffset>
                </wp:positionV>
                <wp:extent cx="6895465" cy="690880"/>
                <wp:effectExtent l="0" t="0" r="0" b="0"/>
                <wp:wrapTopAndBottom/>
                <wp:docPr id="10" name="Textbox 10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895440" cy="69084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txbx>
                        <w:txbxContent>
                          <w:p>
                            <w:pPr>
                              <w:pStyle w:val="Contenudecadre"/>
                              <w:spacing w:before="91" w:after="0"/>
                              <w:ind w:hanging="0" w:left="67" w:right="859"/>
                              <w:jc w:val="both"/>
                              <w:rPr>
                                <w:rFonts w:ascii="Times New Roman" w:hAnsi="Times New Roman"/>
                                <w:b/>
                                <w:i/>
                                <w:i/>
                                <w:sz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i/>
                                <w:color w:val="3364A3"/>
                                <w:sz w:val="24"/>
                                <w:u w:val="single" w:color="3364A3"/>
                              </w:rPr>
                              <w:t>Rappel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i/>
                                <w:color w:val="3364A3"/>
                                <w:spacing w:val="-3"/>
                                <w:sz w:val="24"/>
                                <w:u w:val="none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i/>
                                <w:color w:val="3364A3"/>
                                <w:sz w:val="24"/>
                                <w:u w:val="none"/>
                              </w:rPr>
                              <w:t xml:space="preserve">: Une participation de l’employeur de 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i/>
                                <w:color w:val="3364A3"/>
                                <w:sz w:val="24"/>
                                <w:u w:val="single" w:color="3364A3"/>
                              </w:rPr>
                              <w:t>15€ minimum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i/>
                                <w:color w:val="3364A3"/>
                                <w:sz w:val="24"/>
                                <w:u w:val="none"/>
                              </w:rPr>
                              <w:t xml:space="preserve"> par agent par mois devient obligatoire. La collectivité peut délibérer dans un sens plus favorable et aller jusqu’à une prise en charge de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i/>
                                <w:color w:val="3364A3"/>
                                <w:spacing w:val="80"/>
                                <w:w w:val="150"/>
                                <w:sz w:val="24"/>
                                <w:u w:val="none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i/>
                                <w:color w:val="3364A3"/>
                                <w:sz w:val="24"/>
                                <w:u w:val="none"/>
                              </w:rPr>
                              <w:t>100 % de la cotisation.</w:t>
                            </w:r>
                          </w:p>
                        </w:txbxContent>
                      </wps:txbx>
                      <wps:bodyPr lIns="0" rIns="0" tIns="0" bIns="0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shape_0" ID="Textbox 10" path="m0,0l-2147483645,0l-2147483645,-2147483646l0,-2147483646xe" stroked="f" o:allowincell="f" style="position:absolute;margin-left:31.55pt;margin-top:9.25pt;width:542.9pt;height:54.35pt;mso-wrap-style:square;v-text-anchor:top;mso-position-horizontal-relative:page">
                <v:fill o:detectmouseclick="t" on="false"/>
                <v:stroke color="#3465a4" joinstyle="round" endcap="flat"/>
                <v:textbox>
                  <w:txbxContent>
                    <w:p>
                      <w:pPr>
                        <w:pStyle w:val="Contenudecadre"/>
                        <w:spacing w:before="91" w:after="0"/>
                        <w:ind w:hanging="0" w:left="67" w:right="859"/>
                        <w:jc w:val="both"/>
                        <w:rPr>
                          <w:rFonts w:ascii="Times New Roman" w:hAnsi="Times New Roman"/>
                          <w:b/>
                          <w:i/>
                          <w:i/>
                          <w:sz w:val="24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i/>
                          <w:color w:val="3364A3"/>
                          <w:sz w:val="24"/>
                          <w:u w:val="single" w:color="3364A3"/>
                        </w:rPr>
                        <w:t>Rappel</w:t>
                      </w:r>
                      <w:r>
                        <w:rPr>
                          <w:rFonts w:ascii="Times New Roman" w:hAnsi="Times New Roman"/>
                          <w:b/>
                          <w:i/>
                          <w:color w:val="3364A3"/>
                          <w:spacing w:val="-3"/>
                          <w:sz w:val="24"/>
                          <w:u w:val="none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b/>
                          <w:i/>
                          <w:color w:val="3364A3"/>
                          <w:sz w:val="24"/>
                          <w:u w:val="none"/>
                        </w:rPr>
                        <w:t xml:space="preserve">: Une participation de l’employeur de </w:t>
                      </w:r>
                      <w:r>
                        <w:rPr>
                          <w:rFonts w:ascii="Times New Roman" w:hAnsi="Times New Roman"/>
                          <w:b/>
                          <w:i/>
                          <w:color w:val="3364A3"/>
                          <w:sz w:val="24"/>
                          <w:u w:val="single" w:color="3364A3"/>
                        </w:rPr>
                        <w:t>15€ minimum</w:t>
                      </w:r>
                      <w:r>
                        <w:rPr>
                          <w:rFonts w:ascii="Times New Roman" w:hAnsi="Times New Roman"/>
                          <w:b/>
                          <w:i/>
                          <w:color w:val="3364A3"/>
                          <w:sz w:val="24"/>
                          <w:u w:val="none"/>
                        </w:rPr>
                        <w:t xml:space="preserve"> par agent par mois devient obligatoire. La collectivité peut délibérer dans un sens plus favorable et aller jusqu’à une prise en charge de</w:t>
                      </w:r>
                      <w:r>
                        <w:rPr>
                          <w:rFonts w:ascii="Times New Roman" w:hAnsi="Times New Roman"/>
                          <w:b/>
                          <w:i/>
                          <w:color w:val="3364A3"/>
                          <w:spacing w:val="80"/>
                          <w:w w:val="150"/>
                          <w:sz w:val="24"/>
                          <w:u w:val="none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b/>
                          <w:i/>
                          <w:color w:val="3364A3"/>
                          <w:sz w:val="24"/>
                          <w:u w:val="none"/>
                        </w:rPr>
                        <w:t>100 % de la cotisation.</w:t>
                      </w:r>
                    </w:p>
                  </w:txbxContent>
                </v:textbox>
                <w10:wrap type="topAndBottom"/>
              </v:rect>
            </w:pict>
          </mc:Fallback>
        </mc:AlternateContent>
      </w:r>
    </w:p>
    <w:p>
      <w:pPr>
        <w:sectPr>
          <w:type w:val="nextPage"/>
          <w:pgSz w:w="11906" w:h="16838"/>
          <w:pgMar w:left="400" w:right="240" w:gutter="0" w:header="0" w:top="600" w:footer="0" w:bottom="0"/>
          <w:pgNumType w:fmt="decimal"/>
          <w:formProt w:val="false"/>
          <w:textDirection w:val="lrTb"/>
          <w:docGrid w:type="default" w:linePitch="100" w:charSpace="0"/>
        </w:sectPr>
      </w:pPr>
    </w:p>
    <w:tbl>
      <w:tblPr>
        <w:tblW w:w="10888" w:type="dxa"/>
        <w:jc w:val="left"/>
        <w:tblInd w:w="265" w:type="dxa"/>
        <w:tblLayout w:type="fixed"/>
        <w:tblCellMar>
          <w:top w:w="0" w:type="dxa"/>
          <w:left w:w="5" w:type="dxa"/>
          <w:bottom w:w="0" w:type="dxa"/>
          <w:right w:w="5" w:type="dxa"/>
        </w:tblCellMar>
        <w:tblLook w:val="01e0"/>
      </w:tblPr>
      <w:tblGrid>
        <w:gridCol w:w="2115"/>
        <w:gridCol w:w="1798"/>
        <w:gridCol w:w="3287"/>
        <w:gridCol w:w="1990"/>
        <w:gridCol w:w="1698"/>
      </w:tblGrid>
      <w:tr>
        <w:trPr>
          <w:trHeight w:val="1490" w:hRule="atLeast"/>
        </w:trPr>
        <w:tc>
          <w:tcPr>
            <w:tcW w:w="2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AE23C" w:val="clear"/>
          </w:tcPr>
          <w:p>
            <w:pPr>
              <w:pStyle w:val="TableParagraph"/>
              <w:spacing w:before="192" w:after="0"/>
              <w:rPr>
                <w:i/>
                <w:i/>
                <w:sz w:val="24"/>
              </w:rPr>
            </w:pPr>
            <w:r>
              <w:rPr>
                <w:i/>
                <w:sz w:val="24"/>
              </w:rPr>
            </w:r>
          </w:p>
          <w:p>
            <w:pPr>
              <w:pStyle w:val="TableParagraph"/>
              <w:spacing w:before="1" w:after="0"/>
              <w:ind w:hanging="96" w:left="372" w:right="257"/>
              <w:rPr>
                <w:sz w:val="24"/>
              </w:rPr>
            </w:pPr>
            <w:r>
              <w:rPr>
                <w:sz w:val="24"/>
              </w:rPr>
              <w:t>Type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de </w:t>
            </w:r>
            <w:r>
              <w:rPr>
                <w:spacing w:val="-2"/>
                <w:sz w:val="24"/>
              </w:rPr>
              <w:t>risque</w:t>
            </w:r>
          </w:p>
        </w:tc>
        <w:tc>
          <w:tcPr>
            <w:tcW w:w="1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AE23C" w:val="clear"/>
          </w:tcPr>
          <w:p>
            <w:pPr>
              <w:pStyle w:val="TableParagraph"/>
              <w:spacing w:before="192" w:after="0"/>
              <w:rPr>
                <w:i/>
                <w:i/>
                <w:sz w:val="24"/>
              </w:rPr>
            </w:pPr>
            <w:r>
              <w:rPr>
                <w:i/>
                <w:sz w:val="24"/>
              </w:rPr>
            </w:r>
          </w:p>
          <w:p>
            <w:pPr>
              <w:pStyle w:val="TableParagraph"/>
              <w:spacing w:before="1" w:after="0"/>
              <w:ind w:hanging="103" w:left="296" w:right="174"/>
              <w:rPr>
                <w:sz w:val="24"/>
              </w:rPr>
            </w:pPr>
            <w:r>
              <w:rPr>
                <w:sz w:val="24"/>
              </w:rPr>
              <w:t>Caractère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de </w:t>
            </w:r>
            <w:r>
              <w:rPr>
                <w:spacing w:val="-2"/>
                <w:sz w:val="24"/>
              </w:rPr>
              <w:t>l’adhésion</w:t>
            </w:r>
          </w:p>
        </w:tc>
        <w:tc>
          <w:tcPr>
            <w:tcW w:w="3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AE23C" w:val="clear"/>
          </w:tcPr>
          <w:p>
            <w:pPr>
              <w:pStyle w:val="TableParagraph"/>
              <w:spacing w:before="193" w:after="0"/>
              <w:ind w:left="66" w:right="55"/>
              <w:jc w:val="center"/>
              <w:rPr>
                <w:sz w:val="24"/>
              </w:rPr>
            </w:pPr>
            <w:r>
              <w:rPr>
                <w:sz w:val="24"/>
              </w:rPr>
              <w:t>Montant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par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agent/mois/ en numéraire ou </w:t>
            </w:r>
            <w:r>
              <w:rPr>
                <w:spacing w:val="-2"/>
                <w:sz w:val="24"/>
              </w:rPr>
              <w:t>pourcentage</w:t>
            </w:r>
          </w:p>
          <w:p>
            <w:pPr>
              <w:pStyle w:val="TableParagraph"/>
              <w:ind w:left="69" w:right="55"/>
              <w:jc w:val="center"/>
              <w:rPr>
                <w:i/>
                <w:i/>
                <w:sz w:val="24"/>
              </w:rPr>
            </w:pPr>
            <w:r>
              <w:rPr>
                <w:i/>
                <w:sz w:val="24"/>
              </w:rPr>
            </w:r>
          </w:p>
        </w:tc>
        <w:tc>
          <w:tcPr>
            <w:tcW w:w="1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AE23C" w:val="clear"/>
          </w:tcPr>
          <w:p>
            <w:pPr>
              <w:pStyle w:val="TableParagraph"/>
              <w:spacing w:before="193" w:after="0"/>
              <w:ind w:firstLine="2" w:left="107" w:right="9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Participation </w:t>
            </w:r>
            <w:r>
              <w:rPr>
                <w:sz w:val="24"/>
                <w:u w:val="single"/>
              </w:rPr>
              <w:t>facultative</w:t>
            </w:r>
            <w:r>
              <w:rPr>
                <w:spacing w:val="-15"/>
                <w:sz w:val="24"/>
                <w:u w:val="none"/>
              </w:rPr>
              <w:t xml:space="preserve"> </w:t>
            </w:r>
            <w:r>
              <w:rPr>
                <w:sz w:val="24"/>
                <w:u w:val="none"/>
              </w:rPr>
              <w:t>pour</w:t>
            </w:r>
            <w:r>
              <w:rPr>
                <w:spacing w:val="-15"/>
                <w:sz w:val="24"/>
                <w:u w:val="none"/>
              </w:rPr>
              <w:t xml:space="preserve"> </w:t>
            </w:r>
            <w:r>
              <w:rPr>
                <w:sz w:val="24"/>
                <w:u w:val="none"/>
              </w:rPr>
              <w:t>les enfants</w:t>
            </w:r>
            <w:r>
              <w:rPr>
                <w:spacing w:val="-14"/>
                <w:sz w:val="24"/>
                <w:u w:val="none"/>
              </w:rPr>
              <w:t xml:space="preserve"> </w:t>
            </w:r>
            <w:r>
              <w:rPr>
                <w:sz w:val="24"/>
                <w:u w:val="none"/>
              </w:rPr>
              <w:t>à</w:t>
            </w:r>
            <w:r>
              <w:rPr>
                <w:spacing w:val="-14"/>
                <w:sz w:val="24"/>
                <w:u w:val="none"/>
              </w:rPr>
              <w:t xml:space="preserve"> </w:t>
            </w:r>
            <w:r>
              <w:rPr>
                <w:sz w:val="24"/>
                <w:u w:val="none"/>
              </w:rPr>
              <w:t>charge</w:t>
            </w:r>
            <w:r>
              <w:rPr>
                <w:spacing w:val="-14"/>
                <w:sz w:val="24"/>
                <w:u w:val="none"/>
              </w:rPr>
              <w:t xml:space="preserve"> </w:t>
            </w:r>
            <w:r>
              <w:rPr>
                <w:sz w:val="24"/>
                <w:u w:val="none"/>
              </w:rPr>
              <w:t xml:space="preserve">de </w:t>
            </w:r>
            <w:r>
              <w:rPr>
                <w:spacing w:val="-2"/>
                <w:sz w:val="24"/>
                <w:u w:val="none"/>
              </w:rPr>
              <w:t>l’agent</w:t>
            </w:r>
          </w:p>
        </w:tc>
        <w:tc>
          <w:tcPr>
            <w:tcW w:w="1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AE23C" w:val="clear"/>
          </w:tcPr>
          <w:p>
            <w:pPr>
              <w:pStyle w:val="TableParagraph"/>
              <w:spacing w:before="55" w:after="0"/>
              <w:ind w:left="88" w:right="7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Montant </w:t>
            </w:r>
            <w:r>
              <w:rPr>
                <w:sz w:val="24"/>
              </w:rPr>
              <w:t>envisagé par enfant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à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charge </w:t>
            </w:r>
            <w:r>
              <w:rPr>
                <w:spacing w:val="-2"/>
                <w:sz w:val="24"/>
              </w:rPr>
              <w:t xml:space="preserve">cotisant/mois </w:t>
            </w:r>
            <w:r>
              <w:rPr>
                <w:sz w:val="24"/>
              </w:rPr>
              <w:t>(en numéraire)</w:t>
            </w:r>
          </w:p>
        </w:tc>
      </w:tr>
      <w:tr>
        <w:trPr>
          <w:trHeight w:val="1397" w:hRule="atLeast"/>
        </w:trPr>
        <w:tc>
          <w:tcPr>
            <w:tcW w:w="211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i/>
                <w:i/>
                <w:sz w:val="24"/>
              </w:rPr>
            </w:pPr>
            <w:r>
              <w:rPr>
                <w:i/>
                <w:sz w:val="24"/>
              </w:rPr>
            </w:r>
          </w:p>
          <w:p>
            <w:pPr>
              <w:pStyle w:val="TableParagraph"/>
              <w:rPr>
                <w:i/>
                <w:i/>
                <w:sz w:val="24"/>
              </w:rPr>
            </w:pPr>
            <w:r>
              <w:rPr>
                <w:i/>
                <w:sz w:val="24"/>
              </w:rPr>
            </w:r>
          </w:p>
          <w:p>
            <w:pPr>
              <w:pStyle w:val="TableParagraph"/>
              <w:spacing w:before="8" w:after="0"/>
              <w:rPr>
                <w:i/>
                <w:i/>
                <w:sz w:val="24"/>
              </w:rPr>
            </w:pPr>
            <w:r>
              <w:rPr>
                <w:i/>
                <w:sz w:val="24"/>
              </w:rPr>
            </w:r>
          </w:p>
          <w:p>
            <w:pPr>
              <w:pStyle w:val="TableParagraph"/>
              <w:spacing w:before="1" w:after="0"/>
              <w:ind w:left="379" w:right="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Santé</w:t>
            </w:r>
          </w:p>
        </w:tc>
        <w:tc>
          <w:tcPr>
            <w:tcW w:w="1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47" w:after="0"/>
              <w:ind w:left="57" w:right="0"/>
              <w:jc w:val="center"/>
              <w:rPr/>
            </w:pPr>
            <w:r>
              <w:rPr>
                <w:rFonts w:ascii="Wingdings" w:hAnsi="Wingdings"/>
                <w:spacing w:val="-2"/>
              </w:rPr>
              <w:t></w:t>
            </w:r>
            <w:r>
              <w:rPr>
                <w:spacing w:val="-2"/>
              </w:rPr>
              <w:t>Obligatoire</w:t>
            </w:r>
          </w:p>
        </w:tc>
        <w:tc>
          <w:tcPr>
            <w:tcW w:w="3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55" w:after="0"/>
              <w:ind w:left="56" w:right="0"/>
              <w:jc w:val="both"/>
              <w:rPr>
                <w:highlight w:val="none"/>
                <w:shd w:fill="DDDDDD" w:val="clear"/>
              </w:rPr>
            </w:pPr>
            <w:r>
              <w:rPr>
                <w:b/>
                <w:bCs/>
                <w:sz w:val="24"/>
                <w:shd w:fill="DDDDDD" w:val="clear"/>
              </w:rPr>
              <w:t>Plancher minimum à 15 euros</w:t>
            </w:r>
          </w:p>
          <w:p>
            <w:pPr>
              <w:pStyle w:val="TableParagraph"/>
              <w:spacing w:before="55" w:after="0"/>
              <w:ind w:left="56" w:right="0"/>
              <w:jc w:val="both"/>
              <w:rPr/>
            </w:pPr>
            <w:r>
              <w:rPr>
                <w:rFonts w:ascii="Wingdings" w:hAnsi="Wingdings"/>
                <w:color w:val="000000"/>
                <w:spacing w:val="-2"/>
                <w:sz w:val="24"/>
                <w:shd w:fill="auto" w:val="clear"/>
              </w:rPr>
              <w:t xml:space="preserve"> </w:t>
            </w:r>
            <w:r>
              <w:rPr>
                <w:sz w:val="24"/>
                <w:shd w:fill="DDDDDD" w:val="clear"/>
              </w:rPr>
              <w:t>50 </w:t>
            </w:r>
            <w:r>
              <w:rPr>
                <w:color w:val="000000"/>
                <w:spacing w:val="-10"/>
                <w:sz w:val="24"/>
                <w:shd w:fill="DDDDDD" w:val="clear"/>
              </w:rPr>
              <w:t>%</w:t>
            </w:r>
            <w:r>
              <w:rPr>
                <w:color w:val="000000"/>
                <w:spacing w:val="-10"/>
                <w:sz w:val="24"/>
                <w:shd w:fill="auto" w:val="clear"/>
              </w:rPr>
              <w:t xml:space="preserve"> de la cotisation correspondant à l’offre de base. </w:t>
            </w:r>
            <w:r>
              <w:rPr>
                <w:color w:val="000000"/>
                <w:spacing w:val="-10"/>
                <w:sz w:val="24"/>
                <w:shd w:fill="auto" w:val="clear"/>
              </w:rPr>
              <w:t xml:space="preserve">( soit </w:t>
            </w:r>
            <w:r>
              <w:rPr>
                <w:color w:val="000000"/>
                <w:spacing w:val="-10"/>
                <w:sz w:val="24"/>
                <w:shd w:fill="auto" w:val="clear"/>
              </w:rPr>
              <w:t>pour les moins de 30 ans et les 31 à 45 ans : 15 euros et pour les plus de 45 ans : 24,83 euros</w:t>
            </w:r>
            <w:r>
              <w:rPr>
                <w:color w:val="000000"/>
                <w:spacing w:val="-10"/>
                <w:sz w:val="24"/>
                <w:shd w:fill="auto" w:val="clear"/>
              </w:rPr>
              <w:t>)</w:t>
            </w:r>
          </w:p>
          <w:p>
            <w:pPr>
              <w:pStyle w:val="TableParagraph"/>
              <w:spacing w:before="55" w:after="0"/>
              <w:ind w:left="56" w:right="0"/>
              <w:jc w:val="both"/>
              <w:rPr/>
            </w:pPr>
            <w:r>
              <w:rPr>
                <w:color w:val="000000"/>
                <w:spacing w:val="-10"/>
                <w:sz w:val="24"/>
                <w:shd w:fill="auto" w:val="clear"/>
              </w:rPr>
              <w:t xml:space="preserve">                             </w:t>
            </w:r>
            <w:r>
              <w:rPr>
                <w:spacing w:val="-5"/>
                <w:sz w:val="24"/>
              </w:rPr>
              <w:t>ou</w:t>
            </w:r>
          </w:p>
          <w:p>
            <w:pPr>
              <w:pStyle w:val="TableParagraph"/>
              <w:spacing w:before="55" w:after="0"/>
              <w:ind w:left="56" w:right="0"/>
              <w:jc w:val="both"/>
              <w:rPr/>
            </w:pPr>
            <w:r>
              <w:rPr>
                <w:rFonts w:ascii="Wingdings" w:hAnsi="Wingdings"/>
                <w:color w:val="000000"/>
                <w:spacing w:val="-2"/>
                <w:sz w:val="24"/>
                <w:shd w:fill="auto" w:val="clear"/>
              </w:rPr>
              <w:t></w:t>
            </w:r>
            <w:r>
              <w:rPr>
                <w:rFonts w:ascii="Wingdings" w:hAnsi="Wingdings"/>
                <w:color w:val="000000"/>
                <w:spacing w:val="-2"/>
                <w:sz w:val="24"/>
                <w:shd w:fill="DDDDDD" w:val="clear"/>
              </w:rPr>
              <w:t xml:space="preserve"> </w:t>
            </w:r>
            <w:r>
              <w:rPr>
                <w:color w:val="000000"/>
                <w:spacing w:val="-2"/>
                <w:sz w:val="24"/>
                <w:shd w:fill="DDDDDD" w:val="clear"/>
              </w:rPr>
              <w:t>50 </w:t>
            </w:r>
            <w:r>
              <w:rPr>
                <w:color w:val="000000"/>
                <w:spacing w:val="-10"/>
                <w:sz w:val="24"/>
                <w:shd w:fill="DDDDDD" w:val="clear"/>
              </w:rPr>
              <w:t xml:space="preserve">% </w:t>
            </w:r>
            <w:r>
              <w:rPr>
                <w:color w:val="000000"/>
                <w:spacing w:val="-10"/>
                <w:sz w:val="24"/>
                <w:shd w:fill="auto" w:val="clear"/>
              </w:rPr>
              <w:t>de la cotisation de l’agent quelle que soit l’offre choisie</w:t>
            </w:r>
          </w:p>
          <w:p>
            <w:pPr>
              <w:pStyle w:val="TableParagraph"/>
              <w:spacing w:before="55" w:after="0"/>
              <w:ind w:left="56" w:right="0"/>
              <w:jc w:val="both"/>
              <w:rPr/>
            </w:pPr>
            <w:r>
              <w:rPr>
                <w:color w:val="000000"/>
                <w:spacing w:val="-10"/>
                <w:sz w:val="24"/>
                <w:shd w:fill="auto" w:val="clear"/>
              </w:rPr>
              <w:t xml:space="preserve">                             </w:t>
            </w:r>
            <w:r>
              <w:rPr>
                <w:color w:val="000000"/>
                <w:spacing w:val="-10"/>
                <w:sz w:val="24"/>
                <w:shd w:fill="auto" w:val="clear"/>
              </w:rPr>
              <w:t>ou</w:t>
            </w:r>
          </w:p>
          <w:p>
            <w:pPr>
              <w:pStyle w:val="TableParagraph"/>
              <w:spacing w:before="55" w:after="0"/>
              <w:ind w:left="56" w:right="0"/>
              <w:jc w:val="both"/>
              <w:rPr/>
            </w:pPr>
            <w:r>
              <w:rPr>
                <w:rFonts w:ascii="Wingdings" w:hAnsi="Wingdings"/>
                <w:color w:val="000000"/>
                <w:spacing w:val="-2"/>
                <w:sz w:val="24"/>
                <w:shd w:fill="auto" w:val="clear"/>
              </w:rPr>
              <w:t xml:space="preserve"> </w:t>
            </w:r>
            <w:r>
              <w:rPr>
                <w:b/>
                <w:bCs/>
                <w:color w:val="000000"/>
                <w:spacing w:val="-2"/>
                <w:sz w:val="24"/>
                <w:shd w:fill="DDDDDD" w:val="clear"/>
              </w:rPr>
              <w:t>&gt;</w:t>
            </w:r>
            <w:r>
              <w:rPr>
                <w:color w:val="000000"/>
                <w:spacing w:val="-2"/>
                <w:sz w:val="24"/>
                <w:shd w:fill="DDDDDD" w:val="clear"/>
              </w:rPr>
              <w:t>50 </w:t>
            </w:r>
            <w:r>
              <w:rPr>
                <w:color w:val="000000"/>
                <w:spacing w:val="-10"/>
                <w:sz w:val="24"/>
                <w:shd w:fill="DDDDDD" w:val="clear"/>
              </w:rPr>
              <w:t>%</w:t>
            </w:r>
            <w:r>
              <w:rPr>
                <w:color w:val="000000"/>
                <w:spacing w:val="-10"/>
                <w:sz w:val="24"/>
                <w:shd w:fill="auto" w:val="clear"/>
              </w:rPr>
              <w:t xml:space="preserve"> de la cotisation de l’agent quelle que soit l’offre choisie</w:t>
            </w:r>
          </w:p>
          <w:p>
            <w:pPr>
              <w:pStyle w:val="TableParagraph"/>
              <w:spacing w:before="55" w:after="0"/>
              <w:ind w:left="56" w:right="0"/>
              <w:jc w:val="both"/>
              <w:rPr/>
            </w:pPr>
            <w:r>
              <w:rPr>
                <w:color w:val="000000"/>
                <w:spacing w:val="-10"/>
                <w:sz w:val="24"/>
                <w:shd w:fill="auto" w:val="clear"/>
              </w:rPr>
              <w:t xml:space="preserve">soit </w:t>
            </w:r>
            <w:r>
              <w:rPr>
                <w:color w:val="000000"/>
                <w:spacing w:val="-10"/>
                <w:sz w:val="24"/>
                <w:shd w:fill="DDDDDD" w:val="clear"/>
              </w:rPr>
              <w:t>…….. %</w:t>
            </w:r>
            <w:r>
              <w:rPr>
                <w:color w:val="000000"/>
                <w:spacing w:val="-10"/>
                <w:sz w:val="24"/>
                <w:shd w:fill="auto" w:val="clear"/>
              </w:rPr>
              <w:t xml:space="preserve">  ou</w:t>
            </w:r>
            <w:r>
              <w:rPr>
                <w:color w:val="000000"/>
                <w:spacing w:val="-10"/>
                <w:sz w:val="24"/>
                <w:shd w:fill="DDDDDD" w:val="clear"/>
              </w:rPr>
              <w:t xml:space="preserve"> ……….€</w:t>
            </w:r>
          </w:p>
          <w:p>
            <w:pPr>
              <w:pStyle w:val="TableParagraph"/>
              <w:spacing w:before="55" w:after="0"/>
              <w:ind w:left="56" w:right="0"/>
              <w:jc w:val="both"/>
              <w:rPr>
                <w:rFonts w:ascii="Times New Roman" w:hAnsi="Times New Roman"/>
                <w:b/>
                <w:bCs/>
              </w:rPr>
            </w:pPr>
            <w:r>
              <w:rPr>
                <w:b/>
                <w:bCs/>
              </w:rPr>
            </w:r>
          </w:p>
        </w:tc>
        <w:tc>
          <w:tcPr>
            <w:tcW w:w="1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" w:after="0"/>
              <w:ind w:left="12" w:right="0"/>
              <w:jc w:val="center"/>
              <w:rPr>
                <w:b/>
                <w:sz w:val="24"/>
              </w:rPr>
            </w:pPr>
            <w:r>
              <w:rPr>
                <w:rFonts w:ascii="Wingdings" w:hAnsi="Wingdings"/>
                <w:spacing w:val="-4"/>
                <w:sz w:val="24"/>
              </w:rPr>
              <w:t></w:t>
            </w:r>
            <w:r>
              <w:rPr>
                <w:b/>
                <w:spacing w:val="-4"/>
                <w:sz w:val="24"/>
              </w:rPr>
              <w:t>Oui</w:t>
            </w:r>
          </w:p>
          <w:p>
            <w:pPr>
              <w:pStyle w:val="TableParagraph"/>
              <w:spacing w:before="184" w:after="0"/>
              <w:ind w:left="12" w:right="0"/>
              <w:jc w:val="center"/>
              <w:rPr>
                <w:b/>
                <w:sz w:val="24"/>
              </w:rPr>
            </w:pPr>
            <w:r>
              <w:rPr>
                <w:rFonts w:ascii="Wingdings" w:hAnsi="Wingdings"/>
                <w:spacing w:val="-4"/>
              </w:rPr>
              <w:t></w:t>
            </w:r>
            <w:r>
              <w:rPr>
                <w:b/>
                <w:spacing w:val="-4"/>
              </w:rPr>
              <w:t>Non</w:t>
            </w:r>
          </w:p>
        </w:tc>
        <w:tc>
          <w:tcPr>
            <w:tcW w:w="1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i/>
                <w:i/>
                <w:sz w:val="24"/>
              </w:rPr>
            </w:pPr>
            <w:r>
              <w:rPr>
                <w:i/>
                <w:sz w:val="24"/>
              </w:rPr>
            </w:r>
          </w:p>
          <w:p>
            <w:pPr>
              <w:pStyle w:val="TableParagraph"/>
              <w:spacing w:before="8" w:after="0"/>
              <w:rPr>
                <w:i/>
                <w:i/>
                <w:sz w:val="24"/>
              </w:rPr>
            </w:pPr>
            <w:r>
              <w:rPr>
                <w:i/>
                <w:sz w:val="24"/>
              </w:rPr>
            </w:r>
          </w:p>
          <w:p>
            <w:pPr>
              <w:pStyle w:val="TableParagraph"/>
              <w:spacing w:before="1" w:after="0"/>
              <w:ind w:left="56" w:right="0"/>
              <w:rPr>
                <w:sz w:val="24"/>
              </w:rPr>
            </w:pPr>
            <w:r>
              <w:rPr>
                <w:color w:val="000000"/>
                <w:spacing w:val="-2"/>
                <w:sz w:val="24"/>
                <w:shd w:fill="DCDCDC" w:val="clear"/>
              </w:rPr>
              <w:t>…………€</w:t>
            </w:r>
          </w:p>
        </w:tc>
      </w:tr>
      <w:tr>
        <w:trPr>
          <w:trHeight w:val="1536" w:hRule="atLeast"/>
        </w:trPr>
        <w:tc>
          <w:tcPr>
            <w:tcW w:w="211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" w:after="0"/>
              <w:ind w:left="379" w:right="0"/>
              <w:rPr>
                <w:b/>
                <w:sz w:val="24"/>
              </w:rPr>
            </w:pPr>
            <w:r>
              <w:rPr>
                <w:b/>
                <w:sz w:val="24"/>
              </w:rPr>
            </w:r>
          </w:p>
        </w:tc>
        <w:tc>
          <w:tcPr>
            <w:tcW w:w="179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47" w:after="0"/>
              <w:ind w:left="57" w:right="0"/>
              <w:jc w:val="center"/>
              <w:rPr/>
            </w:pPr>
            <w:r>
              <w:rPr/>
            </w:r>
          </w:p>
          <w:p>
            <w:pPr>
              <w:pStyle w:val="TableParagraph"/>
              <w:spacing w:before="276" w:after="0"/>
              <w:ind w:left="57" w:right="0"/>
              <w:jc w:val="center"/>
              <w:rPr/>
            </w:pPr>
            <w:r>
              <w:rPr>
                <w:rFonts w:ascii="Wingdings" w:hAnsi="Wingdings"/>
                <w:spacing w:val="-2"/>
                <w:sz w:val="24"/>
              </w:rPr>
              <w:t></w:t>
            </w:r>
            <w:r>
              <w:rPr>
                <w:spacing w:val="-2"/>
                <w:sz w:val="24"/>
              </w:rPr>
              <w:t>Facultative</w:t>
            </w:r>
          </w:p>
        </w:tc>
        <w:tc>
          <w:tcPr>
            <w:tcW w:w="32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55" w:after="0"/>
              <w:ind w:left="56" w:right="0"/>
              <w:rPr>
                <w:sz w:val="24"/>
              </w:rPr>
            </w:pPr>
            <w:r>
              <w:rPr>
                <w:b/>
                <w:bCs/>
                <w:color w:val="000000"/>
                <w:spacing w:val="-2"/>
                <w:sz w:val="24"/>
                <w:shd w:fill="DCDCDC" w:val="clear"/>
              </w:rPr>
              <w:t>Plancher minimum à 15 euros</w:t>
            </w:r>
          </w:p>
          <w:p>
            <w:pPr>
              <w:pStyle w:val="TableParagraph"/>
              <w:spacing w:before="55" w:after="0"/>
              <w:ind w:left="56" w:right="0"/>
              <w:rPr>
                <w:sz w:val="24"/>
              </w:rPr>
            </w:pPr>
            <w:r>
              <w:rPr>
                <w:sz w:val="24"/>
              </w:rPr>
              <w:t>Montant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:</w:t>
            </w:r>
            <w:r>
              <w:rPr>
                <w:color w:val="000000"/>
                <w:sz w:val="24"/>
                <w:shd w:fill="DCDCDC" w:val="clear"/>
              </w:rPr>
              <w:t>………</w:t>
            </w:r>
            <w:r>
              <w:rPr>
                <w:color w:val="000000"/>
                <w:spacing w:val="-2"/>
                <w:sz w:val="24"/>
                <w:shd w:fill="DCDCDC" w:val="clear"/>
              </w:rPr>
              <w:t xml:space="preserve"> </w:t>
            </w:r>
            <w:r>
              <w:rPr>
                <w:color w:val="000000"/>
                <w:spacing w:val="-10"/>
                <w:sz w:val="24"/>
                <w:shd w:fill="DCDCDC" w:val="clear"/>
              </w:rPr>
              <w:t>%</w:t>
            </w:r>
          </w:p>
          <w:p>
            <w:pPr>
              <w:pStyle w:val="TableParagraph"/>
              <w:ind w:left="1077" w:right="0"/>
              <w:rPr>
                <w:sz w:val="24"/>
              </w:rPr>
            </w:pPr>
            <w:r>
              <w:rPr>
                <w:spacing w:val="-5"/>
                <w:sz w:val="24"/>
              </w:rPr>
              <w:t>ou</w:t>
            </w:r>
          </w:p>
          <w:p>
            <w:pPr>
              <w:pStyle w:val="TableParagraph"/>
              <w:ind w:left="1076" w:right="0"/>
              <w:rPr>
                <w:sz w:val="24"/>
              </w:rPr>
            </w:pPr>
            <w:r>
              <w:rPr>
                <w:color w:val="000000"/>
                <w:spacing w:val="-2"/>
                <w:sz w:val="24"/>
                <w:shd w:fill="DCDCDC" w:val="clear"/>
              </w:rPr>
              <w:t>…</w:t>
            </w:r>
            <w:r>
              <w:rPr>
                <w:color w:val="000000"/>
                <w:spacing w:val="-2"/>
                <w:sz w:val="24"/>
                <w:shd w:fill="DCDCDC" w:val="clear"/>
              </w:rPr>
              <w:t>.…….€</w:t>
            </w:r>
          </w:p>
          <w:p>
            <w:pPr>
              <w:pStyle w:val="TableParagraph"/>
              <w:ind w:left="1076" w:right="0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199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54" w:after="0"/>
              <w:rPr>
                <w:i/>
                <w:i/>
                <w:sz w:val="24"/>
              </w:rPr>
            </w:pPr>
            <w:r>
              <w:rPr>
                <w:i/>
                <w:sz w:val="24"/>
              </w:rPr>
            </w:r>
          </w:p>
          <w:p>
            <w:pPr>
              <w:pStyle w:val="TableParagraph"/>
              <w:spacing w:before="1" w:after="0"/>
              <w:ind w:left="12" w:right="0"/>
              <w:jc w:val="center"/>
              <w:rPr>
                <w:b/>
                <w:sz w:val="24"/>
              </w:rPr>
            </w:pPr>
            <w:r>
              <w:rPr>
                <w:rFonts w:ascii="Wingdings" w:hAnsi="Wingdings"/>
                <w:spacing w:val="-4"/>
                <w:sz w:val="24"/>
              </w:rPr>
              <w:t></w:t>
            </w:r>
            <w:r>
              <w:rPr>
                <w:b/>
                <w:spacing w:val="-4"/>
                <w:sz w:val="24"/>
              </w:rPr>
              <w:t>Oui</w:t>
            </w:r>
          </w:p>
          <w:p>
            <w:pPr>
              <w:pStyle w:val="TableParagraph"/>
              <w:spacing w:before="184" w:after="0"/>
              <w:ind w:left="12" w:right="0"/>
              <w:jc w:val="center"/>
              <w:rPr>
                <w:b/>
                <w:sz w:val="24"/>
              </w:rPr>
            </w:pPr>
            <w:r>
              <w:rPr>
                <w:rFonts w:ascii="Wingdings" w:hAnsi="Wingdings"/>
                <w:spacing w:val="-4"/>
                <w:sz w:val="24"/>
              </w:rPr>
              <w:t></w:t>
            </w:r>
            <w:r>
              <w:rPr>
                <w:b/>
                <w:spacing w:val="-4"/>
                <w:sz w:val="24"/>
              </w:rPr>
              <w:t>Non</w:t>
            </w:r>
          </w:p>
        </w:tc>
        <w:tc>
          <w:tcPr>
            <w:tcW w:w="169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i/>
                <w:i/>
                <w:sz w:val="24"/>
              </w:rPr>
            </w:pPr>
            <w:r>
              <w:rPr>
                <w:i/>
                <w:sz w:val="24"/>
              </w:rPr>
            </w:r>
          </w:p>
          <w:p>
            <w:pPr>
              <w:pStyle w:val="TableParagraph"/>
              <w:spacing w:before="8" w:after="0"/>
              <w:rPr>
                <w:i/>
                <w:i/>
                <w:sz w:val="24"/>
              </w:rPr>
            </w:pPr>
            <w:r>
              <w:rPr>
                <w:i/>
                <w:sz w:val="24"/>
              </w:rPr>
            </w:r>
          </w:p>
          <w:p>
            <w:pPr>
              <w:pStyle w:val="TableParagraph"/>
              <w:spacing w:before="1" w:after="0"/>
              <w:ind w:left="56" w:right="0"/>
              <w:rPr>
                <w:sz w:val="24"/>
              </w:rPr>
            </w:pPr>
            <w:r>
              <w:rPr>
                <w:color w:val="000000"/>
                <w:spacing w:val="-2"/>
                <w:sz w:val="24"/>
                <w:shd w:fill="DCDCDC" w:val="clear"/>
              </w:rPr>
              <w:t>…………€</w:t>
            </w:r>
          </w:p>
        </w:tc>
      </w:tr>
    </w:tbl>
    <w:p>
      <w:pPr>
        <w:pStyle w:val="Heading1"/>
        <w:spacing w:before="297" w:after="0"/>
        <w:ind w:left="659" w:right="0"/>
        <w:rPr>
          <w:b w:val="false"/>
          <w:i/>
          <w:i/>
        </w:rPr>
      </w:pPr>
      <w:r>
        <w:rPr>
          <w:b w:val="false"/>
          <w:i/>
          <w:color w:val="3364A3"/>
        </w:rPr>
        <w:t>La participation de la collectivité ne peut dépasser la cotisation due par l’agent.</w:t>
      </w:r>
    </w:p>
    <w:p>
      <w:pPr>
        <w:pStyle w:val="Heading1"/>
        <w:spacing w:before="297" w:after="0"/>
        <w:ind w:left="659" w:right="0"/>
        <w:rPr>
          <w:b w:val="false"/>
          <w:i/>
          <w:i/>
        </w:rPr>
      </w:pPr>
      <w:r>
        <w:rPr>
          <w:b w:val="false"/>
          <w:i/>
          <w:color w:val="3364A3"/>
        </w:rPr>
        <w:t>Date</w:t>
      </w:r>
      <w:r>
        <w:rPr>
          <w:b w:val="false"/>
          <w:i/>
          <w:color w:val="3364A3"/>
          <w:spacing w:val="-11"/>
        </w:rPr>
        <w:t xml:space="preserve"> </w:t>
      </w:r>
      <w:r>
        <w:rPr>
          <w:b w:val="false"/>
          <w:i/>
          <w:color w:val="3364A3"/>
        </w:rPr>
        <w:t>d’effet</w:t>
      </w:r>
      <w:r>
        <w:rPr>
          <w:b w:val="false"/>
          <w:i/>
          <w:color w:val="3364A3"/>
          <w:spacing w:val="-11"/>
        </w:rPr>
        <w:t xml:space="preserve"> </w:t>
      </w:r>
      <w:r>
        <w:rPr>
          <w:b w:val="false"/>
          <w:i/>
          <w:color w:val="3364A3"/>
        </w:rPr>
        <w:t>envisagée</w:t>
      </w:r>
      <w:r>
        <w:rPr>
          <w:b w:val="false"/>
          <w:i/>
          <w:color w:val="3364A3"/>
          <w:spacing w:val="-11"/>
        </w:rPr>
        <w:t xml:space="preserve"> </w:t>
      </w:r>
      <w:r>
        <w:rPr>
          <w:b w:val="false"/>
          <w:i/>
          <w:color w:val="3364A3"/>
        </w:rPr>
        <w:t>pour</w:t>
      </w:r>
      <w:r>
        <w:rPr>
          <w:b w:val="false"/>
          <w:i/>
          <w:color w:val="3364A3"/>
          <w:spacing w:val="-11"/>
        </w:rPr>
        <w:t xml:space="preserve"> </w:t>
      </w:r>
      <w:r>
        <w:rPr>
          <w:b w:val="false"/>
          <w:i/>
          <w:color w:val="3364A3"/>
        </w:rPr>
        <w:t>cette</w:t>
      </w:r>
      <w:r>
        <w:rPr>
          <w:b w:val="false"/>
          <w:i/>
          <w:color w:val="3364A3"/>
          <w:spacing w:val="-11"/>
        </w:rPr>
        <w:t xml:space="preserve"> </w:t>
      </w:r>
      <w:r>
        <w:rPr>
          <w:b w:val="false"/>
          <w:i/>
          <w:color w:val="3364A3"/>
        </w:rPr>
        <w:t>modification</w:t>
      </w:r>
      <w:r>
        <w:rPr>
          <w:b w:val="false"/>
          <w:i/>
          <w:color w:val="3364A3"/>
          <w:spacing w:val="-11"/>
        </w:rPr>
        <w:t xml:space="preserve"> </w:t>
      </w:r>
      <w:r>
        <w:rPr>
          <w:b w:val="false"/>
          <w:i/>
          <w:color w:val="3364A3"/>
          <w:spacing w:val="-10"/>
        </w:rPr>
        <w:t>:</w:t>
      </w:r>
    </w:p>
    <w:p>
      <w:pPr>
        <w:pStyle w:val="Normal"/>
        <w:spacing w:before="72" w:after="0"/>
        <w:ind w:hanging="0" w:left="719" w:right="0"/>
        <w:jc w:val="left"/>
        <w:rPr>
          <w:b w:val="false"/>
          <w:i/>
          <w:i/>
          <w:sz w:val="22"/>
        </w:rPr>
      </w:pPr>
      <w:r>
        <w:rPr>
          <w:b w:val="false"/>
          <w:i/>
          <w:color w:val="3364A3"/>
          <w:sz w:val="22"/>
        </w:rPr>
        <w:t>Attention</w:t>
      </w:r>
      <w:r>
        <w:rPr>
          <w:b w:val="false"/>
          <w:i/>
          <w:color w:val="3364A3"/>
          <w:spacing w:val="-9"/>
          <w:sz w:val="22"/>
        </w:rPr>
        <w:t xml:space="preserve"> </w:t>
      </w:r>
      <w:r>
        <w:rPr>
          <w:b w:val="false"/>
          <w:i/>
          <w:color w:val="3364A3"/>
          <w:sz w:val="22"/>
        </w:rPr>
        <w:t>:</w:t>
      </w:r>
      <w:r>
        <w:rPr>
          <w:b w:val="false"/>
          <w:i/>
          <w:color w:val="3364A3"/>
          <w:spacing w:val="-9"/>
          <w:sz w:val="22"/>
        </w:rPr>
        <w:t xml:space="preserve"> </w:t>
      </w:r>
      <w:r>
        <w:rPr>
          <w:b w:val="false"/>
          <w:i/>
          <w:color w:val="3364A3"/>
          <w:sz w:val="22"/>
        </w:rPr>
        <w:t>obligatoirement</w:t>
      </w:r>
      <w:r>
        <w:rPr>
          <w:b w:val="false"/>
          <w:i/>
          <w:color w:val="3364A3"/>
          <w:spacing w:val="-8"/>
          <w:sz w:val="22"/>
        </w:rPr>
        <w:t xml:space="preserve"> </w:t>
      </w:r>
      <w:r>
        <w:rPr>
          <w:b w:val="false"/>
          <w:i/>
          <w:color w:val="3364A3"/>
          <w:sz w:val="22"/>
        </w:rPr>
        <w:t>postérieure</w:t>
      </w:r>
      <w:r>
        <w:rPr>
          <w:b w:val="false"/>
          <w:i/>
          <w:color w:val="3364A3"/>
          <w:spacing w:val="-10"/>
          <w:sz w:val="22"/>
        </w:rPr>
        <w:t xml:space="preserve"> </w:t>
      </w:r>
      <w:r>
        <w:rPr>
          <w:b w:val="false"/>
          <w:i/>
          <w:color w:val="3364A3"/>
          <w:sz w:val="22"/>
        </w:rPr>
        <w:t>à</w:t>
      </w:r>
      <w:r>
        <w:rPr>
          <w:b w:val="false"/>
          <w:i/>
          <w:color w:val="3364A3"/>
          <w:spacing w:val="-10"/>
          <w:sz w:val="22"/>
        </w:rPr>
        <w:t xml:space="preserve"> </w:t>
      </w:r>
      <w:r>
        <w:rPr>
          <w:b w:val="false"/>
          <w:i/>
          <w:color w:val="3364A3"/>
          <w:sz w:val="22"/>
        </w:rPr>
        <w:t>la</w:t>
      </w:r>
      <w:r>
        <w:rPr>
          <w:b w:val="false"/>
          <w:i/>
          <w:color w:val="3364A3"/>
          <w:spacing w:val="-10"/>
          <w:sz w:val="22"/>
        </w:rPr>
        <w:t xml:space="preserve"> </w:t>
      </w:r>
      <w:r>
        <w:rPr>
          <w:b w:val="false"/>
          <w:i/>
          <w:color w:val="3364A3"/>
          <w:sz w:val="22"/>
        </w:rPr>
        <w:t>délibération</w:t>
      </w:r>
      <w:r>
        <w:rPr>
          <w:b w:val="false"/>
          <w:i/>
          <w:color w:val="3364A3"/>
          <w:spacing w:val="-10"/>
          <w:sz w:val="22"/>
        </w:rPr>
        <w:t xml:space="preserve"> </w:t>
      </w:r>
      <w:r>
        <w:rPr>
          <w:b w:val="false"/>
          <w:i/>
          <w:color w:val="3364A3"/>
          <w:sz w:val="22"/>
        </w:rPr>
        <w:t>portant</w:t>
      </w:r>
      <w:r>
        <w:rPr>
          <w:b w:val="false"/>
          <w:i/>
          <w:color w:val="3364A3"/>
          <w:spacing w:val="-10"/>
          <w:sz w:val="22"/>
        </w:rPr>
        <w:t xml:space="preserve"> </w:t>
      </w:r>
      <w:r>
        <w:rPr>
          <w:b w:val="false"/>
          <w:i/>
          <w:color w:val="3364A3"/>
          <w:sz w:val="22"/>
        </w:rPr>
        <w:t>cette</w:t>
      </w:r>
      <w:r>
        <w:rPr>
          <w:b w:val="false"/>
          <w:i/>
          <w:color w:val="3364A3"/>
          <w:spacing w:val="-10"/>
          <w:sz w:val="22"/>
        </w:rPr>
        <w:t xml:space="preserve"> </w:t>
      </w:r>
      <w:r>
        <w:rPr>
          <w:b w:val="false"/>
          <w:i/>
          <w:color w:val="3364A3"/>
          <w:sz w:val="22"/>
        </w:rPr>
        <w:t>modification</w:t>
      </w:r>
      <w:r>
        <w:rPr>
          <w:b w:val="false"/>
          <w:i/>
          <w:color w:val="3364A3"/>
          <w:spacing w:val="-10"/>
          <w:sz w:val="22"/>
        </w:rPr>
        <w:t xml:space="preserve"> </w:t>
      </w:r>
      <w:r>
        <w:rPr>
          <w:b w:val="false"/>
          <w:i/>
          <w:color w:val="3364A3"/>
          <w:sz w:val="22"/>
        </w:rPr>
        <w:t>après</w:t>
      </w:r>
      <w:r>
        <w:rPr>
          <w:b w:val="false"/>
          <w:i/>
          <w:color w:val="3364A3"/>
          <w:spacing w:val="-10"/>
          <w:sz w:val="22"/>
        </w:rPr>
        <w:t xml:space="preserve"> </w:t>
      </w:r>
      <w:r>
        <w:rPr>
          <w:b w:val="false"/>
          <w:i/>
          <w:color w:val="3364A3"/>
          <w:sz w:val="22"/>
        </w:rPr>
        <w:t>l’avis</w:t>
      </w:r>
      <w:r>
        <w:rPr>
          <w:b w:val="false"/>
          <w:i/>
          <w:color w:val="3364A3"/>
          <w:spacing w:val="-10"/>
          <w:sz w:val="22"/>
        </w:rPr>
        <w:t xml:space="preserve"> </w:t>
      </w:r>
      <w:r>
        <w:rPr>
          <w:b w:val="false"/>
          <w:i/>
          <w:color w:val="3364A3"/>
          <w:sz w:val="22"/>
        </w:rPr>
        <w:t>du</w:t>
      </w:r>
      <w:r>
        <w:rPr>
          <w:b w:val="false"/>
          <w:i/>
          <w:color w:val="3364A3"/>
          <w:spacing w:val="-10"/>
          <w:sz w:val="22"/>
        </w:rPr>
        <w:t xml:space="preserve"> </w:t>
      </w:r>
      <w:r>
        <w:rPr>
          <w:b w:val="false"/>
          <w:i/>
          <w:color w:val="3364A3"/>
          <w:spacing w:val="-2"/>
          <w:sz w:val="22"/>
        </w:rPr>
        <w:t>C.S.T.</w:t>
      </w:r>
    </w:p>
    <w:p>
      <w:pPr>
        <w:pStyle w:val="Normal"/>
        <w:spacing w:before="220" w:after="0"/>
        <w:ind w:hanging="0" w:left="0" w:right="11"/>
        <w:jc w:val="center"/>
        <w:rPr>
          <w:b w:val="false"/>
          <w:i/>
          <w:i/>
          <w:sz w:val="22"/>
        </w:rPr>
      </w:pPr>
      <w:r>
        <w:rPr>
          <w:b w:val="false"/>
          <w:i/>
          <w:sz w:val="22"/>
        </w:rPr>
        <w:t>à</w:t>
      </w:r>
      <w:r>
        <w:rPr>
          <w:b w:val="false"/>
          <w:i/>
          <w:spacing w:val="-3"/>
          <w:sz w:val="22"/>
        </w:rPr>
        <w:t xml:space="preserve"> </w:t>
      </w:r>
      <w:r>
        <w:rPr>
          <w:b w:val="false"/>
          <w:i/>
          <w:sz w:val="22"/>
        </w:rPr>
        <w:t>compter</w:t>
      </w:r>
      <w:r>
        <w:rPr>
          <w:b w:val="false"/>
          <w:i/>
          <w:spacing w:val="-2"/>
          <w:sz w:val="22"/>
        </w:rPr>
        <w:t xml:space="preserve"> </w:t>
      </w:r>
      <w:r>
        <w:rPr>
          <w:b w:val="false"/>
          <w:i/>
          <w:sz w:val="22"/>
        </w:rPr>
        <w:t>du</w:t>
      </w:r>
      <w:r>
        <w:rPr>
          <w:b w:val="false"/>
          <w:i/>
          <w:spacing w:val="-1"/>
          <w:sz w:val="22"/>
        </w:rPr>
        <w:t xml:space="preserve"> </w:t>
      </w:r>
      <w:r>
        <w:rPr>
          <w:b w:val="false"/>
          <w:i/>
          <w:sz w:val="22"/>
        </w:rPr>
        <w:t>:</w:t>
      </w:r>
      <w:r>
        <w:rPr>
          <w:b w:val="false"/>
          <w:i/>
          <w:spacing w:val="-1"/>
          <w:sz w:val="22"/>
        </w:rPr>
        <w:t xml:space="preserve"> </w:t>
      </w:r>
      <w:r>
        <w:rPr>
          <w:b w:val="false"/>
          <w:i/>
          <w:spacing w:val="-2"/>
          <w:sz w:val="22"/>
        </w:rPr>
        <w:t>01/01/2025</w:t>
      </w:r>
    </w:p>
    <w:p>
      <w:pPr>
        <w:pStyle w:val="BodyText"/>
        <w:spacing w:before="5" w:after="0"/>
        <w:rPr>
          <w:b w:val="false"/>
          <w:i/>
          <w:i/>
          <w:sz w:val="15"/>
        </w:rPr>
      </w:pPr>
      <w:r>
        <w:rPr>
          <w:b w:val="false"/>
          <w:i/>
          <w:sz w:val="15"/>
        </w:rPr>
        <mc:AlternateContent>
          <mc:Choice Requires="wps">
            <w:drawing>
              <wp:anchor behindDoc="1" distT="0" distB="0" distL="0" distR="0" simplePos="0" locked="0" layoutInCell="0" allowOverlap="1" relativeHeight="18">
                <wp:simplePos x="0" y="0"/>
                <wp:positionH relativeFrom="page">
                  <wp:posOffset>437515</wp:posOffset>
                </wp:positionH>
                <wp:positionV relativeFrom="paragraph">
                  <wp:posOffset>144780</wp:posOffset>
                </wp:positionV>
                <wp:extent cx="6711315" cy="1299210"/>
                <wp:effectExtent l="0" t="9525" r="0" b="9525"/>
                <wp:wrapTopAndBottom/>
                <wp:docPr id="11" name="Textbox 18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711480" cy="1299240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7e7e7e"/>
                          </a:solidFill>
                          <a:round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txbx>
                        <w:txbxContent>
                          <w:p>
                            <w:pPr>
                              <w:pStyle w:val="BodyText"/>
                              <w:spacing w:before="26" w:after="0"/>
                              <w:rPr>
                                <w:b w:val="false"/>
                                <w:i/>
                                <w:i/>
                                <w:sz w:val="22"/>
                              </w:rPr>
                            </w:pPr>
                            <w:r>
                              <w:rPr>
                                <w:b w:val="false"/>
                                <w:i/>
                                <w:color w:val="000000"/>
                                <w:sz w:val="22"/>
                              </w:rPr>
                            </w:r>
                          </w:p>
                          <w:p>
                            <w:pPr>
                              <w:pStyle w:val="Contenudecadre"/>
                              <w:spacing w:before="1" w:after="0"/>
                              <w:ind w:hanging="0" w:left="715" w:right="0"/>
                              <w:jc w:val="left"/>
                              <w:rPr>
                                <w:b w:val="false"/>
                                <w:sz w:val="22"/>
                              </w:rPr>
                            </w:pPr>
                            <w:bookmarkStart w:id="0" w:name="Fait_à.................................."/>
                            <w:bookmarkEnd w:id="0"/>
                            <w:r>
                              <w:rPr>
                                <w:b w:val="false"/>
                                <w:color w:val="000000"/>
                                <w:spacing w:val="-2"/>
                                <w:sz w:val="22"/>
                              </w:rPr>
                              <w:t>Fait</w:t>
                            </w:r>
                            <w:r>
                              <w:rPr>
                                <w:b w:val="false"/>
                                <w:color w:val="000000"/>
                                <w:spacing w:val="23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b w:val="false"/>
                                <w:color w:val="000000"/>
                                <w:spacing w:val="-2"/>
                                <w:sz w:val="22"/>
                              </w:rPr>
                              <w:t>à............................................,</w:t>
                            </w:r>
                            <w:r>
                              <w:rPr>
                                <w:b w:val="false"/>
                                <w:color w:val="000000"/>
                                <w:spacing w:val="25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b w:val="false"/>
                                <w:color w:val="000000"/>
                                <w:spacing w:val="-2"/>
                                <w:sz w:val="22"/>
                              </w:rPr>
                              <w:t>le.............................................</w:t>
                            </w:r>
                          </w:p>
                          <w:p>
                            <w:pPr>
                              <w:pStyle w:val="Contenudecadre"/>
                              <w:tabs>
                                <w:tab w:val="clear" w:pos="720"/>
                                <w:tab w:val="left" w:pos="3529" w:leader="none"/>
                              </w:tabs>
                              <w:spacing w:before="0" w:after="0"/>
                              <w:ind w:hanging="0" w:left="715" w:right="0"/>
                              <w:jc w:val="left"/>
                              <w:rPr>
                                <w:b w:val="false"/>
                                <w:i/>
                                <w:i/>
                                <w:sz w:val="22"/>
                              </w:rPr>
                            </w:pPr>
                            <w:r>
                              <w:rPr>
                                <w:b w:val="false"/>
                                <w:color w:val="000000"/>
                                <w:sz w:val="22"/>
                              </w:rPr>
                              <w:t>Le</w:t>
                            </w:r>
                            <w:r>
                              <w:rPr>
                                <w:b w:val="false"/>
                                <w:color w:val="000000"/>
                                <w:spacing w:val="-3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b w:val="false"/>
                                <w:color w:val="000000"/>
                                <w:sz w:val="22"/>
                              </w:rPr>
                              <w:t>Maire*</w:t>
                            </w:r>
                            <w:r>
                              <w:rPr>
                                <w:b w:val="false"/>
                                <w:color w:val="000000"/>
                                <w:spacing w:val="-3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b w:val="false"/>
                                <w:color w:val="000000"/>
                                <w:sz w:val="22"/>
                              </w:rPr>
                              <w:t>ou</w:t>
                            </w:r>
                            <w:r>
                              <w:rPr>
                                <w:b w:val="false"/>
                                <w:color w:val="000000"/>
                                <w:spacing w:val="-3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b w:val="false"/>
                                <w:color w:val="000000"/>
                                <w:sz w:val="22"/>
                              </w:rPr>
                              <w:t>le</w:t>
                            </w:r>
                            <w:r>
                              <w:rPr>
                                <w:b w:val="false"/>
                                <w:color w:val="000000"/>
                                <w:spacing w:val="-3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b w:val="false"/>
                                <w:color w:val="000000"/>
                                <w:spacing w:val="-2"/>
                                <w:sz w:val="22"/>
                              </w:rPr>
                              <w:t>Président*</w:t>
                            </w:r>
                            <w:r>
                              <w:rPr>
                                <w:b w:val="false"/>
                                <w:color w:val="000000"/>
                                <w:sz w:val="22"/>
                              </w:rPr>
                              <w:tab/>
                              <w:t>*</w:t>
                            </w:r>
                            <w:r>
                              <w:rPr>
                                <w:b w:val="false"/>
                                <w:color w:val="000000"/>
                                <w:spacing w:val="-5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b w:val="false"/>
                                <w:i/>
                                <w:color w:val="000000"/>
                                <w:sz w:val="22"/>
                              </w:rPr>
                              <w:t>rayer</w:t>
                            </w:r>
                            <w:r>
                              <w:rPr>
                                <w:b w:val="false"/>
                                <w:i/>
                                <w:color w:val="000000"/>
                                <w:spacing w:val="-5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b w:val="false"/>
                                <w:i/>
                                <w:color w:val="000000"/>
                                <w:sz w:val="22"/>
                              </w:rPr>
                              <w:t>la</w:t>
                            </w:r>
                            <w:r>
                              <w:rPr>
                                <w:b w:val="false"/>
                                <w:i/>
                                <w:color w:val="000000"/>
                                <w:spacing w:val="-5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b w:val="false"/>
                                <w:i/>
                                <w:color w:val="000000"/>
                                <w:sz w:val="22"/>
                              </w:rPr>
                              <w:t>mention</w:t>
                            </w:r>
                            <w:r>
                              <w:rPr>
                                <w:b w:val="false"/>
                                <w:i/>
                                <w:color w:val="000000"/>
                                <w:spacing w:val="-5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b w:val="false"/>
                                <w:i/>
                                <w:color w:val="000000"/>
                                <w:spacing w:val="-2"/>
                                <w:sz w:val="22"/>
                              </w:rPr>
                              <w:t>inutile</w:t>
                            </w:r>
                          </w:p>
                          <w:p>
                            <w:pPr>
                              <w:pStyle w:val="Contenudecadre"/>
                              <w:spacing w:before="1" w:after="0"/>
                              <w:ind w:hanging="0" w:left="715" w:right="0"/>
                              <w:jc w:val="left"/>
                              <w:rPr>
                                <w:b w:val="false"/>
                                <w:sz w:val="22"/>
                              </w:rPr>
                            </w:pPr>
                            <w:r>
                              <w:rPr>
                                <w:b w:val="false"/>
                                <w:color w:val="000000"/>
                                <w:sz w:val="22"/>
                              </w:rPr>
                              <w:t>Nom</w:t>
                            </w:r>
                            <w:r>
                              <w:rPr>
                                <w:b w:val="false"/>
                                <w:color w:val="000000"/>
                                <w:spacing w:val="-2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b w:val="false"/>
                                <w:color w:val="000000"/>
                                <w:sz w:val="22"/>
                              </w:rPr>
                              <w:t>et</w:t>
                            </w:r>
                            <w:r>
                              <w:rPr>
                                <w:b w:val="false"/>
                                <w:color w:val="000000"/>
                                <w:spacing w:val="-1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b w:val="false"/>
                                <w:color w:val="000000"/>
                                <w:sz w:val="22"/>
                              </w:rPr>
                              <w:t>prénom</w:t>
                            </w:r>
                            <w:r>
                              <w:rPr>
                                <w:b w:val="false"/>
                                <w:color w:val="000000"/>
                                <w:spacing w:val="1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b w:val="false"/>
                                <w:color w:val="000000"/>
                                <w:spacing w:val="-2"/>
                                <w:sz w:val="22"/>
                              </w:rPr>
                              <w:t>:............................................................................</w:t>
                            </w:r>
                          </w:p>
                          <w:p>
                            <w:pPr>
                              <w:pStyle w:val="Contenudecadre"/>
                              <w:spacing w:before="0" w:after="0"/>
                              <w:ind w:hanging="0" w:left="715" w:right="0"/>
                              <w:jc w:val="left"/>
                              <w:rPr>
                                <w:b w:val="false"/>
                                <w:sz w:val="22"/>
                              </w:rPr>
                            </w:pPr>
                            <w:r>
                              <w:rPr>
                                <w:b w:val="false"/>
                                <w:color w:val="000000"/>
                                <w:sz w:val="22"/>
                              </w:rPr>
                              <w:t>Cachet</w:t>
                            </w:r>
                            <w:r>
                              <w:rPr>
                                <w:b w:val="false"/>
                                <w:color w:val="000000"/>
                                <w:spacing w:val="-4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b w:val="false"/>
                                <w:color w:val="000000"/>
                                <w:sz w:val="22"/>
                              </w:rPr>
                              <w:t>et</w:t>
                            </w:r>
                            <w:r>
                              <w:rPr>
                                <w:b w:val="false"/>
                                <w:color w:val="000000"/>
                                <w:spacing w:val="-4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b w:val="false"/>
                                <w:color w:val="000000"/>
                                <w:spacing w:val="-2"/>
                                <w:sz w:val="22"/>
                              </w:rPr>
                              <w:t>signature</w:t>
                            </w:r>
                          </w:p>
                        </w:txbxContent>
                      </wps:txbx>
                      <wps:bodyPr lIns="0" rIns="0" tIns="0" bIns="0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shape_0" ID="Textbox 18" path="m0,0l-2147483645,0l-2147483645,-2147483646l0,-2147483646xe" stroked="t" o:allowincell="f" style="position:absolute;margin-left:34.45pt;margin-top:11.4pt;width:528.4pt;height:102.25pt;mso-wrap-style:square;v-text-anchor:top;mso-position-horizontal-relative:page">
                <v:fill o:detectmouseclick="t" on="false"/>
                <v:stroke color="#7e7e7e" weight="19080" joinstyle="round" endcap="flat"/>
                <v:textbox>
                  <w:txbxContent>
                    <w:p>
                      <w:pPr>
                        <w:pStyle w:val="BodyText"/>
                        <w:spacing w:before="26" w:after="0"/>
                        <w:rPr>
                          <w:b w:val="false"/>
                          <w:i/>
                          <w:i/>
                          <w:sz w:val="22"/>
                        </w:rPr>
                      </w:pPr>
                      <w:r>
                        <w:rPr>
                          <w:b w:val="false"/>
                          <w:i/>
                          <w:color w:val="000000"/>
                          <w:sz w:val="22"/>
                        </w:rPr>
                      </w:r>
                    </w:p>
                    <w:p>
                      <w:pPr>
                        <w:pStyle w:val="Contenudecadre"/>
                        <w:spacing w:before="1" w:after="0"/>
                        <w:ind w:hanging="0" w:left="715" w:right="0"/>
                        <w:jc w:val="left"/>
                        <w:rPr>
                          <w:b w:val="false"/>
                          <w:sz w:val="22"/>
                        </w:rPr>
                      </w:pPr>
                      <w:bookmarkStart w:id="1" w:name="Fait_à.................................."/>
                      <w:bookmarkEnd w:id="1"/>
                      <w:r>
                        <w:rPr>
                          <w:b w:val="false"/>
                          <w:color w:val="000000"/>
                          <w:spacing w:val="-2"/>
                          <w:sz w:val="22"/>
                        </w:rPr>
                        <w:t>Fait</w:t>
                      </w:r>
                      <w:r>
                        <w:rPr>
                          <w:b w:val="false"/>
                          <w:color w:val="000000"/>
                          <w:spacing w:val="23"/>
                          <w:sz w:val="22"/>
                        </w:rPr>
                        <w:t xml:space="preserve"> </w:t>
                      </w:r>
                      <w:r>
                        <w:rPr>
                          <w:b w:val="false"/>
                          <w:color w:val="000000"/>
                          <w:spacing w:val="-2"/>
                          <w:sz w:val="22"/>
                        </w:rPr>
                        <w:t>à............................................,</w:t>
                      </w:r>
                      <w:r>
                        <w:rPr>
                          <w:b w:val="false"/>
                          <w:color w:val="000000"/>
                          <w:spacing w:val="25"/>
                          <w:sz w:val="22"/>
                        </w:rPr>
                        <w:t xml:space="preserve"> </w:t>
                      </w:r>
                      <w:r>
                        <w:rPr>
                          <w:b w:val="false"/>
                          <w:color w:val="000000"/>
                          <w:spacing w:val="-2"/>
                          <w:sz w:val="22"/>
                        </w:rPr>
                        <w:t>le.............................................</w:t>
                      </w:r>
                    </w:p>
                    <w:p>
                      <w:pPr>
                        <w:pStyle w:val="Contenudecadre"/>
                        <w:tabs>
                          <w:tab w:val="clear" w:pos="720"/>
                          <w:tab w:val="left" w:pos="3529" w:leader="none"/>
                        </w:tabs>
                        <w:spacing w:before="0" w:after="0"/>
                        <w:ind w:hanging="0" w:left="715" w:right="0"/>
                        <w:jc w:val="left"/>
                        <w:rPr>
                          <w:b w:val="false"/>
                          <w:i/>
                          <w:i/>
                          <w:sz w:val="22"/>
                        </w:rPr>
                      </w:pPr>
                      <w:r>
                        <w:rPr>
                          <w:b w:val="false"/>
                          <w:color w:val="000000"/>
                          <w:sz w:val="22"/>
                        </w:rPr>
                        <w:t>Le</w:t>
                      </w:r>
                      <w:r>
                        <w:rPr>
                          <w:b w:val="false"/>
                          <w:color w:val="000000"/>
                          <w:spacing w:val="-3"/>
                          <w:sz w:val="22"/>
                        </w:rPr>
                        <w:t xml:space="preserve"> </w:t>
                      </w:r>
                      <w:r>
                        <w:rPr>
                          <w:b w:val="false"/>
                          <w:color w:val="000000"/>
                          <w:sz w:val="22"/>
                        </w:rPr>
                        <w:t>Maire*</w:t>
                      </w:r>
                      <w:r>
                        <w:rPr>
                          <w:b w:val="false"/>
                          <w:color w:val="000000"/>
                          <w:spacing w:val="-3"/>
                          <w:sz w:val="22"/>
                        </w:rPr>
                        <w:t xml:space="preserve"> </w:t>
                      </w:r>
                      <w:r>
                        <w:rPr>
                          <w:b w:val="false"/>
                          <w:color w:val="000000"/>
                          <w:sz w:val="22"/>
                        </w:rPr>
                        <w:t>ou</w:t>
                      </w:r>
                      <w:r>
                        <w:rPr>
                          <w:b w:val="false"/>
                          <w:color w:val="000000"/>
                          <w:spacing w:val="-3"/>
                          <w:sz w:val="22"/>
                        </w:rPr>
                        <w:t xml:space="preserve"> </w:t>
                      </w:r>
                      <w:r>
                        <w:rPr>
                          <w:b w:val="false"/>
                          <w:color w:val="000000"/>
                          <w:sz w:val="22"/>
                        </w:rPr>
                        <w:t>le</w:t>
                      </w:r>
                      <w:r>
                        <w:rPr>
                          <w:b w:val="false"/>
                          <w:color w:val="000000"/>
                          <w:spacing w:val="-3"/>
                          <w:sz w:val="22"/>
                        </w:rPr>
                        <w:t xml:space="preserve"> </w:t>
                      </w:r>
                      <w:r>
                        <w:rPr>
                          <w:b w:val="false"/>
                          <w:color w:val="000000"/>
                          <w:spacing w:val="-2"/>
                          <w:sz w:val="22"/>
                        </w:rPr>
                        <w:t>Président*</w:t>
                      </w:r>
                      <w:r>
                        <w:rPr>
                          <w:b w:val="false"/>
                          <w:color w:val="000000"/>
                          <w:sz w:val="22"/>
                        </w:rPr>
                        <w:tab/>
                        <w:t>*</w:t>
                      </w:r>
                      <w:r>
                        <w:rPr>
                          <w:b w:val="false"/>
                          <w:color w:val="000000"/>
                          <w:spacing w:val="-5"/>
                          <w:sz w:val="22"/>
                        </w:rPr>
                        <w:t xml:space="preserve"> </w:t>
                      </w:r>
                      <w:r>
                        <w:rPr>
                          <w:b w:val="false"/>
                          <w:i/>
                          <w:color w:val="000000"/>
                          <w:sz w:val="22"/>
                        </w:rPr>
                        <w:t>rayer</w:t>
                      </w:r>
                      <w:r>
                        <w:rPr>
                          <w:b w:val="false"/>
                          <w:i/>
                          <w:color w:val="000000"/>
                          <w:spacing w:val="-5"/>
                          <w:sz w:val="22"/>
                        </w:rPr>
                        <w:t xml:space="preserve"> </w:t>
                      </w:r>
                      <w:r>
                        <w:rPr>
                          <w:b w:val="false"/>
                          <w:i/>
                          <w:color w:val="000000"/>
                          <w:sz w:val="22"/>
                        </w:rPr>
                        <w:t>la</w:t>
                      </w:r>
                      <w:r>
                        <w:rPr>
                          <w:b w:val="false"/>
                          <w:i/>
                          <w:color w:val="000000"/>
                          <w:spacing w:val="-5"/>
                          <w:sz w:val="22"/>
                        </w:rPr>
                        <w:t xml:space="preserve"> </w:t>
                      </w:r>
                      <w:r>
                        <w:rPr>
                          <w:b w:val="false"/>
                          <w:i/>
                          <w:color w:val="000000"/>
                          <w:sz w:val="22"/>
                        </w:rPr>
                        <w:t>mention</w:t>
                      </w:r>
                      <w:r>
                        <w:rPr>
                          <w:b w:val="false"/>
                          <w:i/>
                          <w:color w:val="000000"/>
                          <w:spacing w:val="-5"/>
                          <w:sz w:val="22"/>
                        </w:rPr>
                        <w:t xml:space="preserve"> </w:t>
                      </w:r>
                      <w:r>
                        <w:rPr>
                          <w:b w:val="false"/>
                          <w:i/>
                          <w:color w:val="000000"/>
                          <w:spacing w:val="-2"/>
                          <w:sz w:val="22"/>
                        </w:rPr>
                        <w:t>inutile</w:t>
                      </w:r>
                    </w:p>
                    <w:p>
                      <w:pPr>
                        <w:pStyle w:val="Contenudecadre"/>
                        <w:spacing w:before="1" w:after="0"/>
                        <w:ind w:hanging="0" w:left="715" w:right="0"/>
                        <w:jc w:val="left"/>
                        <w:rPr>
                          <w:b w:val="false"/>
                          <w:sz w:val="22"/>
                        </w:rPr>
                      </w:pPr>
                      <w:r>
                        <w:rPr>
                          <w:b w:val="false"/>
                          <w:color w:val="000000"/>
                          <w:sz w:val="22"/>
                        </w:rPr>
                        <w:t>Nom</w:t>
                      </w:r>
                      <w:r>
                        <w:rPr>
                          <w:b w:val="false"/>
                          <w:color w:val="000000"/>
                          <w:spacing w:val="-2"/>
                          <w:sz w:val="22"/>
                        </w:rPr>
                        <w:t xml:space="preserve"> </w:t>
                      </w:r>
                      <w:r>
                        <w:rPr>
                          <w:b w:val="false"/>
                          <w:color w:val="000000"/>
                          <w:sz w:val="22"/>
                        </w:rPr>
                        <w:t>et</w:t>
                      </w:r>
                      <w:r>
                        <w:rPr>
                          <w:b w:val="false"/>
                          <w:color w:val="000000"/>
                          <w:spacing w:val="-1"/>
                          <w:sz w:val="22"/>
                        </w:rPr>
                        <w:t xml:space="preserve"> </w:t>
                      </w:r>
                      <w:r>
                        <w:rPr>
                          <w:b w:val="false"/>
                          <w:color w:val="000000"/>
                          <w:sz w:val="22"/>
                        </w:rPr>
                        <w:t>prénom</w:t>
                      </w:r>
                      <w:r>
                        <w:rPr>
                          <w:b w:val="false"/>
                          <w:color w:val="000000"/>
                          <w:spacing w:val="1"/>
                          <w:sz w:val="22"/>
                        </w:rPr>
                        <w:t xml:space="preserve"> </w:t>
                      </w:r>
                      <w:r>
                        <w:rPr>
                          <w:b w:val="false"/>
                          <w:color w:val="000000"/>
                          <w:spacing w:val="-2"/>
                          <w:sz w:val="22"/>
                        </w:rPr>
                        <w:t>:............................................................................</w:t>
                      </w:r>
                    </w:p>
                    <w:p>
                      <w:pPr>
                        <w:pStyle w:val="Contenudecadre"/>
                        <w:spacing w:before="0" w:after="0"/>
                        <w:ind w:hanging="0" w:left="715" w:right="0"/>
                        <w:jc w:val="left"/>
                        <w:rPr>
                          <w:b w:val="false"/>
                          <w:sz w:val="22"/>
                        </w:rPr>
                      </w:pPr>
                      <w:r>
                        <w:rPr>
                          <w:b w:val="false"/>
                          <w:color w:val="000000"/>
                          <w:sz w:val="22"/>
                        </w:rPr>
                        <w:t>Cachet</w:t>
                      </w:r>
                      <w:r>
                        <w:rPr>
                          <w:b w:val="false"/>
                          <w:color w:val="000000"/>
                          <w:spacing w:val="-4"/>
                          <w:sz w:val="22"/>
                        </w:rPr>
                        <w:t xml:space="preserve"> </w:t>
                      </w:r>
                      <w:r>
                        <w:rPr>
                          <w:b w:val="false"/>
                          <w:color w:val="000000"/>
                          <w:sz w:val="22"/>
                        </w:rPr>
                        <w:t>et</w:t>
                      </w:r>
                      <w:r>
                        <w:rPr>
                          <w:b w:val="false"/>
                          <w:color w:val="000000"/>
                          <w:spacing w:val="-4"/>
                          <w:sz w:val="22"/>
                        </w:rPr>
                        <w:t xml:space="preserve"> </w:t>
                      </w:r>
                      <w:r>
                        <w:rPr>
                          <w:b w:val="false"/>
                          <w:color w:val="000000"/>
                          <w:spacing w:val="-2"/>
                          <w:sz w:val="22"/>
                        </w:rPr>
                        <w:t>signature</w:t>
                      </w:r>
                    </w:p>
                  </w:txbxContent>
                </v:textbox>
                <w10:wrap type="topAndBottom"/>
              </v:rect>
            </w:pict>
          </mc:Fallback>
        </mc:AlternateContent>
      </w:r>
    </w:p>
    <w:p>
      <w:pPr>
        <w:pStyle w:val="BodyText"/>
        <w:rPr>
          <w:b w:val="false"/>
          <w:i/>
          <w:i/>
          <w:sz w:val="20"/>
        </w:rPr>
      </w:pPr>
      <w:r>
        <w:rPr>
          <w:b w:val="false"/>
          <w:i/>
          <w:sz w:val="20"/>
        </w:rPr>
      </w:r>
    </w:p>
    <w:p>
      <w:pPr>
        <w:pStyle w:val="BodyText"/>
        <w:rPr>
          <w:b w:val="false"/>
          <w:i/>
          <w:i/>
          <w:sz w:val="20"/>
        </w:rPr>
      </w:pPr>
      <w:r>
        <w:rPr>
          <w:b w:val="false"/>
          <w:i/>
          <w:sz w:val="20"/>
        </w:rPr>
        <mc:AlternateContent>
          <mc:Choice Requires="wpg">
            <w:drawing>
              <wp:anchor behindDoc="1" distT="4445" distB="5080" distL="4445" distR="5715" simplePos="0" locked="0" layoutInCell="1" allowOverlap="1" relativeHeight="7">
                <wp:simplePos x="0" y="0"/>
                <wp:positionH relativeFrom="column">
                  <wp:posOffset>238760</wp:posOffset>
                </wp:positionH>
                <wp:positionV relativeFrom="paragraph">
                  <wp:posOffset>114300</wp:posOffset>
                </wp:positionV>
                <wp:extent cx="6694805" cy="2511425"/>
                <wp:effectExtent l="4445" t="4445" r="5715" b="5080"/>
                <wp:wrapNone/>
                <wp:docPr id="12" name="Group 11"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694920" cy="2511360"/>
                          <a:chOff x="0" y="0"/>
                          <a:chExt cx="6694920" cy="2511360"/>
                        </a:xfrm>
                      </wpg:grpSpPr>
                      <wps:wsp>
                        <wps:cNvPr id="13" name="Graphic 12"/>
                        <wps:cNvSpPr/>
                        <wps:spPr>
                          <a:xfrm>
                            <a:off x="0" y="0"/>
                            <a:ext cx="6694920" cy="2511360"/>
                          </a:xfrm>
                          <a:custGeom>
                            <a:avLst/>
                            <a:gdLst>
                              <a:gd name="textAreaLeft" fmla="*/ 0 w 3795480"/>
                              <a:gd name="textAreaRight" fmla="*/ 3797640 w 3795480"/>
                              <a:gd name="textAreaTop" fmla="*/ 0 h 1423800"/>
                              <a:gd name="textAreaBottom" fmla="*/ 1425960 h 1423800"/>
                            </a:gdLst>
                            <a:ahLst/>
                            <a:rect l="textAreaLeft" t="textAreaTop" r="textAreaRight" b="textAreaBottom"/>
                            <a:pathLst>
                              <a:path w="6694170" h="2510790">
                                <a:moveTo>
                                  <a:pt x="669417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510790"/>
                                </a:lnTo>
                                <a:lnTo>
                                  <a:pt x="6694170" y="2510790"/>
                                </a:lnTo>
                                <a:lnTo>
                                  <a:pt x="669417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8e1f2"/>
                          </a:solidFill>
                          <a:ln w="0"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Pr id="14" name="Graphic 13"/>
                        <wps:cNvSpPr/>
                        <wps:spPr>
                          <a:xfrm>
                            <a:off x="720" y="720"/>
                            <a:ext cx="6694200" cy="2510640"/>
                          </a:xfrm>
                          <a:custGeom>
                            <a:avLst/>
                            <a:gdLst>
                              <a:gd name="textAreaLeft" fmla="*/ 0 w 3795120"/>
                              <a:gd name="textAreaRight" fmla="*/ 3797280 w 3795120"/>
                              <a:gd name="textAreaTop" fmla="*/ 0 h 1423440"/>
                              <a:gd name="textAreaBottom" fmla="*/ 1425600 h 1423440"/>
                            </a:gdLst>
                            <a:ahLst/>
                            <a:rect l="textAreaLeft" t="textAreaTop" r="textAreaRight" b="textAreaBottom"/>
                            <a:pathLst>
                              <a:path w="6693534" h="2510155">
                                <a:moveTo>
                                  <a:pt x="0" y="5079"/>
                                </a:moveTo>
                                <a:lnTo>
                                  <a:pt x="6693535" y="5079"/>
                                </a:lnTo>
                              </a:path>
                              <a:path w="6693534" h="2510155">
                                <a:moveTo>
                                  <a:pt x="6689090" y="0"/>
                                </a:moveTo>
                                <a:lnTo>
                                  <a:pt x="6689090" y="2510154"/>
                                </a:lnTo>
                              </a:path>
                              <a:path w="6693534" h="2510155">
                                <a:moveTo>
                                  <a:pt x="6693535" y="2505710"/>
                                </a:moveTo>
                                <a:lnTo>
                                  <a:pt x="0" y="2505710"/>
                                </a:lnTo>
                              </a:path>
                              <a:path w="6693534" h="2510155">
                                <a:moveTo>
                                  <a:pt x="5080" y="2510154"/>
                                </a:moveTo>
                                <a:lnTo>
                                  <a:pt x="5080" y="0"/>
                                </a:ln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Pr id="15" name="Textbox 14"/>
                        <wps:cNvSpPr/>
                        <wps:spPr>
                          <a:xfrm>
                            <a:off x="102960" y="94680"/>
                            <a:ext cx="2718360" cy="173880"/>
                          </a:xfrm>
                          <a:prstGeom prst="rect">
                            <a:avLst/>
                          </a:prstGeom>
                          <a:noFill/>
                          <a:ln w="0"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txbx>
                          <w:txbxContent>
                            <w:p>
                              <w:pPr>
                                <w:pStyle w:val="Normal"/>
                                <w:spacing w:lineRule="exact" w:line="280" w:before="0" w:after="0"/>
                                <w:ind w:hanging="0" w:left="0" w:right="0"/>
                                <w:jc w:val="left"/>
                                <w:rPr>
                                  <w:b w:val="false"/>
                                  <w:sz w:val="28"/>
                                </w:rPr>
                              </w:pPr>
                              <w:r>
                                <w:rPr>
                                  <w:b w:val="false"/>
                                  <w:sz w:val="28"/>
                                </w:rPr>
                                <w:t>AVIS</w:t>
                              </w:r>
                              <w:r>
                                <w:rPr>
                                  <w:b w:val="false"/>
                                  <w:spacing w:val="-7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false"/>
                                  <w:sz w:val="28"/>
                                </w:rPr>
                                <w:t>DU</w:t>
                              </w:r>
                              <w:r>
                                <w:rPr>
                                  <w:b w:val="false"/>
                                  <w:spacing w:val="-4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false"/>
                                  <w:sz w:val="28"/>
                                </w:rPr>
                                <w:t>COMITE</w:t>
                              </w:r>
                              <w:r>
                                <w:rPr>
                                  <w:b w:val="false"/>
                                  <w:spacing w:val="-5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false"/>
                                  <w:sz w:val="28"/>
                                </w:rPr>
                                <w:t>SOCIAL</w:t>
                              </w:r>
                              <w:r>
                                <w:rPr>
                                  <w:b w:val="false"/>
                                  <w:spacing w:val="-4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false"/>
                                  <w:spacing w:val="-2"/>
                                  <w:sz w:val="28"/>
                                </w:rPr>
                                <w:t>TERRITORIAL</w:t>
                              </w:r>
                            </w:p>
                          </w:txbxContent>
                        </wps:txbx>
                        <wps:bodyPr lIns="0" rIns="0" tIns="0" bIns="0" anchor="t">
                          <a:noAutofit/>
                        </wps:bodyPr>
                      </wps:wsp>
                      <wps:wsp>
                        <wps:cNvPr id="16" name="Textbox 15"/>
                        <wps:cNvSpPr/>
                        <wps:spPr>
                          <a:xfrm>
                            <a:off x="4589640" y="110520"/>
                            <a:ext cx="1993320" cy="161280"/>
                          </a:xfrm>
                          <a:prstGeom prst="rect">
                            <a:avLst/>
                          </a:prstGeom>
                          <a:noFill/>
                          <a:ln w="0"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txbx>
                          <w:txbxContent>
                            <w:p>
                              <w:pPr>
                                <w:pStyle w:val="Normal"/>
                                <w:spacing w:lineRule="exact" w:line="244" w:before="0" w:after="0"/>
                                <w:ind w:hanging="0" w:left="20" w:right="0"/>
                                <w:jc w:val="left"/>
                                <w:rPr>
                                  <w:b w:val="false"/>
                                  <w:i/>
                                  <w:i/>
                                  <w:sz w:val="22"/>
                                </w:rPr>
                              </w:pPr>
                              <w:r>
                                <w:rPr>
                                  <w:b w:val="false"/>
                                  <w:i/>
                                  <w:sz w:val="22"/>
                                </w:rPr>
                                <w:t>Cadre</w:t>
                              </w:r>
                              <w:r>
                                <w:rPr>
                                  <w:b w:val="false"/>
                                  <w:i/>
                                  <w:spacing w:val="-5"/>
                                  <w:sz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false"/>
                                  <w:i/>
                                  <w:sz w:val="22"/>
                                </w:rPr>
                                <w:t>réservé</w:t>
                              </w:r>
                              <w:r>
                                <w:rPr>
                                  <w:b w:val="false"/>
                                  <w:i/>
                                  <w:spacing w:val="-4"/>
                                  <w:sz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false"/>
                                  <w:i/>
                                  <w:sz w:val="22"/>
                                </w:rPr>
                                <w:t>au</w:t>
                              </w:r>
                              <w:r>
                                <w:rPr>
                                  <w:b w:val="false"/>
                                  <w:i/>
                                  <w:spacing w:val="-4"/>
                                  <w:sz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false"/>
                                  <w:i/>
                                  <w:sz w:val="22"/>
                                </w:rPr>
                                <w:t>Centre</w:t>
                              </w:r>
                              <w:r>
                                <w:rPr>
                                  <w:b w:val="false"/>
                                  <w:i/>
                                  <w:spacing w:val="-4"/>
                                  <w:sz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false"/>
                                  <w:i/>
                                  <w:sz w:val="22"/>
                                </w:rPr>
                                <w:t>de</w:t>
                              </w:r>
                              <w:r>
                                <w:rPr>
                                  <w:b w:val="false"/>
                                  <w:i/>
                                  <w:spacing w:val="-4"/>
                                  <w:sz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false"/>
                                  <w:i/>
                                  <w:spacing w:val="-2"/>
                                  <w:sz w:val="22"/>
                                </w:rPr>
                                <w:t>gestion</w:t>
                              </w:r>
                            </w:p>
                          </w:txbxContent>
                        </wps:txbx>
                        <wps:bodyPr lIns="0" rIns="0" tIns="0" bIns="0" anchor="t">
                          <a:noAutofit/>
                        </wps:bodyPr>
                      </wps:wsp>
                      <wps:wsp>
                        <wps:cNvPr id="17" name="Textbox 16"/>
                        <wps:cNvSpPr/>
                        <wps:spPr>
                          <a:xfrm>
                            <a:off x="90000" y="417240"/>
                            <a:ext cx="1338480" cy="173880"/>
                          </a:xfrm>
                          <a:prstGeom prst="rect">
                            <a:avLst/>
                          </a:prstGeom>
                          <a:noFill/>
                          <a:ln w="0"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txbx>
                          <w:txbxContent>
                            <w:p>
                              <w:pPr>
                                <w:pStyle w:val="Normal"/>
                                <w:spacing w:lineRule="exact" w:line="264" w:before="0" w:after="0"/>
                                <w:ind w:hanging="0" w:left="20" w:right="0"/>
                                <w:jc w:val="left"/>
                                <w:rPr>
                                  <w:b w:val="false"/>
                                  <w:sz w:val="24"/>
                                </w:rPr>
                              </w:pPr>
                              <w:r>
                                <w:rPr>
                                  <w:b w:val="false"/>
                                  <w:sz w:val="24"/>
                                </w:rPr>
                                <w:t>DATE</w:t>
                              </w:r>
                              <w:r>
                                <w:rPr>
                                  <w:b w:val="false"/>
                                  <w:spacing w:val="-4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 w:val="false"/>
                                  <w:sz w:val="24"/>
                                </w:rPr>
                                <w:t>DE</w:t>
                              </w:r>
                              <w:r>
                                <w:rPr>
                                  <w:b w:val="false"/>
                                  <w:spacing w:val="-3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 w:val="false"/>
                                  <w:sz w:val="24"/>
                                </w:rPr>
                                <w:t>LA</w:t>
                              </w:r>
                              <w:r>
                                <w:rPr>
                                  <w:b w:val="false"/>
                                  <w:spacing w:val="-4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 w:val="false"/>
                                  <w:sz w:val="24"/>
                                </w:rPr>
                                <w:t xml:space="preserve">SEANCE </w:t>
                              </w:r>
                              <w:r>
                                <w:rPr>
                                  <w:b w:val="false"/>
                                  <w:spacing w:val="-10"/>
                                  <w:sz w:val="24"/>
                                </w:rPr>
                                <w:t>:</w:t>
                              </w:r>
                            </w:p>
                          </w:txbxContent>
                        </wps:txbx>
                        <wps:bodyPr lIns="0" rIns="0" tIns="0" bIns="0" anchor="t">
                          <a:noAutofit/>
                        </wps:bodyPr>
                      </wps:wsp>
                      <wps:wsp>
                        <wps:cNvPr id="18" name="Textbox 17"/>
                        <wps:cNvSpPr/>
                        <wps:spPr>
                          <a:xfrm>
                            <a:off x="3952800" y="1954440"/>
                            <a:ext cx="1950840" cy="173880"/>
                          </a:xfrm>
                          <a:prstGeom prst="rect">
                            <a:avLst/>
                          </a:prstGeom>
                          <a:noFill/>
                          <a:ln w="0"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txbx>
                          <w:txbxContent>
                            <w:p>
                              <w:pPr>
                                <w:pStyle w:val="Normal"/>
                                <w:spacing w:lineRule="exact" w:line="264" w:before="0" w:after="0"/>
                                <w:ind w:hanging="0" w:left="20" w:right="0"/>
                                <w:jc w:val="left"/>
                                <w:rPr>
                                  <w:b w:val="false"/>
                                  <w:sz w:val="24"/>
                                </w:rPr>
                              </w:pPr>
                              <w:r>
                                <w:rPr>
                                  <w:b w:val="false"/>
                                  <w:sz w:val="24"/>
                                </w:rPr>
                                <w:t>Signature</w:t>
                              </w:r>
                              <w:r>
                                <w:rPr>
                                  <w:b w:val="false"/>
                                  <w:spacing w:val="-6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 w:val="false"/>
                                  <w:sz w:val="24"/>
                                </w:rPr>
                                <w:t>du</w:t>
                              </w:r>
                              <w:r>
                                <w:rPr>
                                  <w:b w:val="false"/>
                                  <w:spacing w:val="-5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 w:val="false"/>
                                  <w:sz w:val="24"/>
                                </w:rPr>
                                <w:t>Président</w:t>
                              </w:r>
                              <w:r>
                                <w:rPr>
                                  <w:b w:val="false"/>
                                  <w:spacing w:val="-6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 w:val="false"/>
                                  <w:sz w:val="24"/>
                                </w:rPr>
                                <w:t>du</w:t>
                              </w:r>
                              <w:r>
                                <w:rPr>
                                  <w:b w:val="false"/>
                                  <w:spacing w:val="-5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 w:val="false"/>
                                  <w:spacing w:val="-2"/>
                                  <w:sz w:val="24"/>
                                </w:rPr>
                                <w:t>C.S.T</w:t>
                              </w:r>
                            </w:p>
                          </w:txbxContent>
                        </wps:txbx>
                        <wps:bodyPr lIns="0" rIns="0" tIns="0" bIns="0" anchor="t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shape_0" alt="Group 11" style="position:absolute;margin-left:18.8pt;margin-top:9pt;width:527.15pt;height:197.8pt" coordorigin="376,180" coordsize="10543,3956">
                <v:rect id="shape_0" ID="Textbox 14" path="m0,0l-2147483645,0l-2147483645,-2147483646l0,-2147483646xe" stroked="f" o:allowincell="f" style="position:absolute;left:538;top:329;width:4280;height:273;mso-wrap-style:square;v-text-anchor:top">
                  <v:fill o:detectmouseclick="t" on="false"/>
                  <v:stroke color="#3465a4" joinstyle="round" endcap="flat"/>
                  <v:textbox>
                    <w:txbxContent>
                      <w:p>
                        <w:pPr>
                          <w:pStyle w:val="Normal"/>
                          <w:spacing w:lineRule="exact" w:line="280" w:before="0" w:after="0"/>
                          <w:ind w:hanging="0" w:left="0" w:right="0"/>
                          <w:jc w:val="left"/>
                          <w:rPr>
                            <w:b w:val="false"/>
                            <w:sz w:val="28"/>
                          </w:rPr>
                        </w:pPr>
                        <w:r>
                          <w:rPr>
                            <w:b w:val="false"/>
                            <w:sz w:val="28"/>
                          </w:rPr>
                          <w:t>AVIS</w:t>
                        </w:r>
                        <w:r>
                          <w:rPr>
                            <w:b w:val="false"/>
                            <w:spacing w:val="-7"/>
                            <w:sz w:val="28"/>
                          </w:rPr>
                          <w:t xml:space="preserve"> </w:t>
                        </w:r>
                        <w:r>
                          <w:rPr>
                            <w:b w:val="false"/>
                            <w:sz w:val="28"/>
                          </w:rPr>
                          <w:t>DU</w:t>
                        </w:r>
                        <w:r>
                          <w:rPr>
                            <w:b w:val="false"/>
                            <w:spacing w:val="-4"/>
                            <w:sz w:val="28"/>
                          </w:rPr>
                          <w:t xml:space="preserve"> </w:t>
                        </w:r>
                        <w:r>
                          <w:rPr>
                            <w:b w:val="false"/>
                            <w:sz w:val="28"/>
                          </w:rPr>
                          <w:t>COMITE</w:t>
                        </w:r>
                        <w:r>
                          <w:rPr>
                            <w:b w:val="false"/>
                            <w:spacing w:val="-5"/>
                            <w:sz w:val="28"/>
                          </w:rPr>
                          <w:t xml:space="preserve"> </w:t>
                        </w:r>
                        <w:r>
                          <w:rPr>
                            <w:b w:val="false"/>
                            <w:sz w:val="28"/>
                          </w:rPr>
                          <w:t>SOCIAL</w:t>
                        </w:r>
                        <w:r>
                          <w:rPr>
                            <w:b w:val="false"/>
                            <w:spacing w:val="-4"/>
                            <w:sz w:val="28"/>
                          </w:rPr>
                          <w:t xml:space="preserve"> </w:t>
                        </w:r>
                        <w:r>
                          <w:rPr>
                            <w:b w:val="false"/>
                            <w:spacing w:val="-2"/>
                            <w:sz w:val="28"/>
                          </w:rPr>
                          <w:t>TERRITORIAL</w:t>
                        </w:r>
                      </w:p>
                    </w:txbxContent>
                  </v:textbox>
                  <w10:wrap type="none"/>
                </v:rect>
                <v:rect id="shape_0" ID="Textbox 15" path="m0,0l-2147483645,0l-2147483645,-2147483646l0,-2147483646xe" stroked="f" o:allowincell="f" style="position:absolute;left:7604;top:354;width:3138;height:253;mso-wrap-style:square;v-text-anchor:top">
                  <v:fill o:detectmouseclick="t" on="false"/>
                  <v:stroke color="#3465a4" joinstyle="round" endcap="flat"/>
                  <v:textbox>
                    <w:txbxContent>
                      <w:p>
                        <w:pPr>
                          <w:pStyle w:val="Normal"/>
                          <w:spacing w:lineRule="exact" w:line="244" w:before="0" w:after="0"/>
                          <w:ind w:hanging="0" w:left="20" w:right="0"/>
                          <w:jc w:val="left"/>
                          <w:rPr>
                            <w:b w:val="false"/>
                            <w:i/>
                            <w:i/>
                            <w:sz w:val="22"/>
                          </w:rPr>
                        </w:pPr>
                        <w:r>
                          <w:rPr>
                            <w:b w:val="false"/>
                            <w:i/>
                            <w:sz w:val="22"/>
                          </w:rPr>
                          <w:t>Cadre</w:t>
                        </w:r>
                        <w:r>
                          <w:rPr>
                            <w:b w:val="false"/>
                            <w:i/>
                            <w:spacing w:val="-5"/>
                            <w:sz w:val="22"/>
                          </w:rPr>
                          <w:t xml:space="preserve"> </w:t>
                        </w:r>
                        <w:r>
                          <w:rPr>
                            <w:b w:val="false"/>
                            <w:i/>
                            <w:sz w:val="22"/>
                          </w:rPr>
                          <w:t>réservé</w:t>
                        </w:r>
                        <w:r>
                          <w:rPr>
                            <w:b w:val="false"/>
                            <w:i/>
                            <w:spacing w:val="-4"/>
                            <w:sz w:val="22"/>
                          </w:rPr>
                          <w:t xml:space="preserve"> </w:t>
                        </w:r>
                        <w:r>
                          <w:rPr>
                            <w:b w:val="false"/>
                            <w:i/>
                            <w:sz w:val="22"/>
                          </w:rPr>
                          <w:t>au</w:t>
                        </w:r>
                        <w:r>
                          <w:rPr>
                            <w:b w:val="false"/>
                            <w:i/>
                            <w:spacing w:val="-4"/>
                            <w:sz w:val="22"/>
                          </w:rPr>
                          <w:t xml:space="preserve"> </w:t>
                        </w:r>
                        <w:r>
                          <w:rPr>
                            <w:b w:val="false"/>
                            <w:i/>
                            <w:sz w:val="22"/>
                          </w:rPr>
                          <w:t>Centre</w:t>
                        </w:r>
                        <w:r>
                          <w:rPr>
                            <w:b w:val="false"/>
                            <w:i/>
                            <w:spacing w:val="-4"/>
                            <w:sz w:val="22"/>
                          </w:rPr>
                          <w:t xml:space="preserve"> </w:t>
                        </w:r>
                        <w:r>
                          <w:rPr>
                            <w:b w:val="false"/>
                            <w:i/>
                            <w:sz w:val="22"/>
                          </w:rPr>
                          <w:t>de</w:t>
                        </w:r>
                        <w:r>
                          <w:rPr>
                            <w:b w:val="false"/>
                            <w:i/>
                            <w:spacing w:val="-4"/>
                            <w:sz w:val="22"/>
                          </w:rPr>
                          <w:t xml:space="preserve"> </w:t>
                        </w:r>
                        <w:r>
                          <w:rPr>
                            <w:b w:val="false"/>
                            <w:i/>
                            <w:spacing w:val="-2"/>
                            <w:sz w:val="22"/>
                          </w:rPr>
                          <w:t>gestion</w:t>
                        </w:r>
                      </w:p>
                    </w:txbxContent>
                  </v:textbox>
                  <w10:wrap type="none"/>
                </v:rect>
                <v:rect id="shape_0" ID="Textbox 16" path="m0,0l-2147483645,0l-2147483645,-2147483646l0,-2147483646xe" stroked="f" o:allowincell="f" style="position:absolute;left:518;top:837;width:2107;height:273;mso-wrap-style:square;v-text-anchor:top">
                  <v:fill o:detectmouseclick="t" on="false"/>
                  <v:stroke color="#3465a4" joinstyle="round" endcap="flat"/>
                  <v:textbox>
                    <w:txbxContent>
                      <w:p>
                        <w:pPr>
                          <w:pStyle w:val="Normal"/>
                          <w:spacing w:lineRule="exact" w:line="264" w:before="0" w:after="0"/>
                          <w:ind w:hanging="0" w:left="20" w:right="0"/>
                          <w:jc w:val="left"/>
                          <w:rPr>
                            <w:b w:val="false"/>
                            <w:sz w:val="24"/>
                          </w:rPr>
                        </w:pPr>
                        <w:r>
                          <w:rPr>
                            <w:b w:val="false"/>
                            <w:sz w:val="24"/>
                          </w:rPr>
                          <w:t>DATE</w:t>
                        </w:r>
                        <w:r>
                          <w:rPr>
                            <w:b w:val="false"/>
                            <w:spacing w:val="-4"/>
                            <w:sz w:val="24"/>
                          </w:rPr>
                          <w:t xml:space="preserve"> </w:t>
                        </w:r>
                        <w:r>
                          <w:rPr>
                            <w:b w:val="false"/>
                            <w:sz w:val="24"/>
                          </w:rPr>
                          <w:t>DE</w:t>
                        </w:r>
                        <w:r>
                          <w:rPr>
                            <w:b w:val="false"/>
                            <w:spacing w:val="-3"/>
                            <w:sz w:val="24"/>
                          </w:rPr>
                          <w:t xml:space="preserve"> </w:t>
                        </w:r>
                        <w:r>
                          <w:rPr>
                            <w:b w:val="false"/>
                            <w:sz w:val="24"/>
                          </w:rPr>
                          <w:t>LA</w:t>
                        </w:r>
                        <w:r>
                          <w:rPr>
                            <w:b w:val="false"/>
                            <w:spacing w:val="-4"/>
                            <w:sz w:val="24"/>
                          </w:rPr>
                          <w:t xml:space="preserve"> </w:t>
                        </w:r>
                        <w:r>
                          <w:rPr>
                            <w:b w:val="false"/>
                            <w:sz w:val="24"/>
                          </w:rPr>
                          <w:t xml:space="preserve">SEANCE </w:t>
                        </w:r>
                        <w:r>
                          <w:rPr>
                            <w:b w:val="false"/>
                            <w:spacing w:val="-10"/>
                            <w:sz w:val="24"/>
                          </w:rPr>
                          <w:t>:</w:t>
                        </w:r>
                      </w:p>
                    </w:txbxContent>
                  </v:textbox>
                  <w10:wrap type="none"/>
                </v:rect>
                <v:rect id="shape_0" ID="Textbox 17" path="m0,0l-2147483645,0l-2147483645,-2147483646l0,-2147483646xe" stroked="f" o:allowincell="f" style="position:absolute;left:6601;top:3258;width:3071;height:273;mso-wrap-style:square;v-text-anchor:top">
                  <v:fill o:detectmouseclick="t" on="false"/>
                  <v:stroke color="#3465a4" joinstyle="round" endcap="flat"/>
                  <v:textbox>
                    <w:txbxContent>
                      <w:p>
                        <w:pPr>
                          <w:pStyle w:val="Normal"/>
                          <w:spacing w:lineRule="exact" w:line="264" w:before="0" w:after="0"/>
                          <w:ind w:hanging="0" w:left="20" w:right="0"/>
                          <w:jc w:val="left"/>
                          <w:rPr>
                            <w:b w:val="false"/>
                            <w:sz w:val="24"/>
                          </w:rPr>
                        </w:pPr>
                        <w:r>
                          <w:rPr>
                            <w:b w:val="false"/>
                            <w:sz w:val="24"/>
                          </w:rPr>
                          <w:t>Signature</w:t>
                        </w:r>
                        <w:r>
                          <w:rPr>
                            <w:b w:val="false"/>
                            <w:spacing w:val="-6"/>
                            <w:sz w:val="24"/>
                          </w:rPr>
                          <w:t xml:space="preserve"> </w:t>
                        </w:r>
                        <w:r>
                          <w:rPr>
                            <w:b w:val="false"/>
                            <w:sz w:val="24"/>
                          </w:rPr>
                          <w:t>du</w:t>
                        </w:r>
                        <w:r>
                          <w:rPr>
                            <w:b w:val="false"/>
                            <w:spacing w:val="-5"/>
                            <w:sz w:val="24"/>
                          </w:rPr>
                          <w:t xml:space="preserve"> </w:t>
                        </w:r>
                        <w:r>
                          <w:rPr>
                            <w:b w:val="false"/>
                            <w:sz w:val="24"/>
                          </w:rPr>
                          <w:t>Président</w:t>
                        </w:r>
                        <w:r>
                          <w:rPr>
                            <w:b w:val="false"/>
                            <w:spacing w:val="-6"/>
                            <w:sz w:val="24"/>
                          </w:rPr>
                          <w:t xml:space="preserve"> </w:t>
                        </w:r>
                        <w:r>
                          <w:rPr>
                            <w:b w:val="false"/>
                            <w:sz w:val="24"/>
                          </w:rPr>
                          <w:t>du</w:t>
                        </w:r>
                        <w:r>
                          <w:rPr>
                            <w:b w:val="false"/>
                            <w:spacing w:val="-5"/>
                            <w:sz w:val="24"/>
                          </w:rPr>
                          <w:t xml:space="preserve"> </w:t>
                        </w:r>
                        <w:r>
                          <w:rPr>
                            <w:b w:val="false"/>
                            <w:spacing w:val="-2"/>
                            <w:sz w:val="24"/>
                          </w:rPr>
                          <w:t>C.S.T</w:t>
                        </w:r>
                      </w:p>
                    </w:txbxContent>
                  </v:textbox>
                  <w10:wrap type="none"/>
                </v:rect>
              </v:group>
            </w:pict>
          </mc:Fallback>
        </mc:AlternateContent>
      </w:r>
    </w:p>
    <w:p>
      <w:pPr>
        <w:pStyle w:val="BodyText"/>
        <w:rPr>
          <w:b w:val="false"/>
          <w:i/>
          <w:i/>
          <w:sz w:val="20"/>
        </w:rPr>
      </w:pPr>
      <w:r>
        <w:rPr>
          <w:b w:val="false"/>
          <w:i/>
          <w:sz w:val="20"/>
        </w:rPr>
      </w:r>
    </w:p>
    <w:p>
      <w:pPr>
        <w:pStyle w:val="BodyText"/>
        <w:rPr>
          <w:b w:val="false"/>
          <w:i/>
          <w:i/>
          <w:sz w:val="20"/>
        </w:rPr>
      </w:pPr>
      <w:r>
        <w:rPr>
          <w:b w:val="false"/>
          <w:i/>
          <w:sz w:val="20"/>
        </w:rPr>
      </w:r>
    </w:p>
    <w:p>
      <w:pPr>
        <w:pStyle w:val="BodyText"/>
        <w:rPr>
          <w:b w:val="false"/>
          <w:i/>
          <w:i/>
          <w:sz w:val="20"/>
        </w:rPr>
      </w:pPr>
      <w:r>
        <w:rPr>
          <w:b w:val="false"/>
          <w:i/>
          <w:sz w:val="20"/>
        </w:rPr>
      </w:r>
    </w:p>
    <w:p>
      <w:pPr>
        <w:pStyle w:val="BodyText"/>
        <w:spacing w:before="213" w:after="1"/>
        <w:rPr>
          <w:b w:val="false"/>
          <w:i/>
          <w:i/>
          <w:sz w:val="20"/>
        </w:rPr>
      </w:pPr>
      <w:r>
        <w:rPr>
          <w:b w:val="false"/>
          <w:i/>
          <w:sz w:val="20"/>
        </w:rPr>
      </w:r>
    </w:p>
    <w:tbl>
      <w:tblPr>
        <w:tblW w:w="10314" w:type="dxa"/>
        <w:jc w:val="left"/>
        <w:tblInd w:w="495" w:type="dxa"/>
        <w:tblLayout w:type="fixed"/>
        <w:tblCellMar>
          <w:top w:w="0" w:type="dxa"/>
          <w:left w:w="5" w:type="dxa"/>
          <w:bottom w:w="0" w:type="dxa"/>
          <w:right w:w="5" w:type="dxa"/>
        </w:tblCellMar>
        <w:tblLook w:val="01e0"/>
      </w:tblPr>
      <w:tblGrid>
        <w:gridCol w:w="2554"/>
        <w:gridCol w:w="2565"/>
        <w:gridCol w:w="2562"/>
        <w:gridCol w:w="2632"/>
      </w:tblGrid>
      <w:tr>
        <w:trPr>
          <w:trHeight w:val="291" w:hRule="atLeast"/>
        </w:trPr>
        <w:tc>
          <w:tcPr>
            <w:tcW w:w="51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8E1F2" w:val="clear"/>
          </w:tcPr>
          <w:p>
            <w:pPr>
              <w:pStyle w:val="TableParagraph"/>
              <w:spacing w:lineRule="exact" w:line="269" w:before="3" w:after="0"/>
              <w:ind w:left="1417" w:right="0"/>
              <w:rPr>
                <w:rFonts w:ascii="Calibri Light" w:hAnsi="Calibri Light"/>
                <w:b w:val="false"/>
                <w:sz w:val="24"/>
              </w:rPr>
            </w:pPr>
            <w:r>
              <w:rPr>
                <w:rFonts w:ascii="Calibri Light" w:hAnsi="Calibri Light"/>
                <w:b w:val="false"/>
                <w:sz w:val="24"/>
              </w:rPr>
              <w:t>Collège</w:t>
            </w:r>
            <w:r>
              <w:rPr>
                <w:rFonts w:ascii="Calibri Light" w:hAnsi="Calibri Light"/>
                <w:b w:val="false"/>
                <w:spacing w:val="-5"/>
                <w:sz w:val="24"/>
              </w:rPr>
              <w:t xml:space="preserve"> </w:t>
            </w:r>
            <w:r>
              <w:rPr>
                <w:rFonts w:ascii="Calibri Light" w:hAnsi="Calibri Light"/>
                <w:b w:val="false"/>
                <w:sz w:val="24"/>
              </w:rPr>
              <w:t>des</w:t>
            </w:r>
            <w:r>
              <w:rPr>
                <w:rFonts w:ascii="Calibri Light" w:hAnsi="Calibri Light"/>
                <w:b w:val="false"/>
                <w:spacing w:val="-5"/>
                <w:sz w:val="24"/>
              </w:rPr>
              <w:t xml:space="preserve"> </w:t>
            </w:r>
            <w:r>
              <w:rPr>
                <w:rFonts w:ascii="Calibri Light" w:hAnsi="Calibri Light"/>
                <w:b w:val="false"/>
                <w:spacing w:val="-2"/>
                <w:sz w:val="24"/>
              </w:rPr>
              <w:t>employeurs</w:t>
            </w:r>
          </w:p>
        </w:tc>
        <w:tc>
          <w:tcPr>
            <w:tcW w:w="51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8E1F2" w:val="clear"/>
          </w:tcPr>
          <w:p>
            <w:pPr>
              <w:pStyle w:val="TableParagraph"/>
              <w:spacing w:lineRule="exact" w:line="269" w:before="3" w:after="0"/>
              <w:ind w:left="685" w:right="0"/>
              <w:rPr>
                <w:rFonts w:ascii="Calibri Light" w:hAnsi="Calibri Light"/>
                <w:b w:val="false"/>
                <w:sz w:val="24"/>
              </w:rPr>
            </w:pPr>
            <w:r>
              <w:rPr>
                <w:rFonts w:ascii="Calibri Light" w:hAnsi="Calibri Light"/>
                <w:b w:val="false"/>
                <w:sz w:val="24"/>
              </w:rPr>
              <w:t>Collège</w:t>
            </w:r>
            <w:r>
              <w:rPr>
                <w:rFonts w:ascii="Calibri Light" w:hAnsi="Calibri Light"/>
                <w:b w:val="false"/>
                <w:spacing w:val="-7"/>
                <w:sz w:val="24"/>
              </w:rPr>
              <w:t xml:space="preserve"> </w:t>
            </w:r>
            <w:r>
              <w:rPr>
                <w:rFonts w:ascii="Calibri Light" w:hAnsi="Calibri Light"/>
                <w:b w:val="false"/>
                <w:sz w:val="24"/>
              </w:rPr>
              <w:t>des</w:t>
            </w:r>
            <w:r>
              <w:rPr>
                <w:rFonts w:ascii="Calibri Light" w:hAnsi="Calibri Light"/>
                <w:b w:val="false"/>
                <w:spacing w:val="-6"/>
                <w:sz w:val="24"/>
              </w:rPr>
              <w:t xml:space="preserve"> </w:t>
            </w:r>
            <w:r>
              <w:rPr>
                <w:rFonts w:ascii="Calibri Light" w:hAnsi="Calibri Light"/>
                <w:b w:val="false"/>
                <w:sz w:val="24"/>
              </w:rPr>
              <w:t>représentants</w:t>
            </w:r>
            <w:r>
              <w:rPr>
                <w:rFonts w:ascii="Calibri Light" w:hAnsi="Calibri Light"/>
                <w:b w:val="false"/>
                <w:spacing w:val="-6"/>
                <w:sz w:val="24"/>
              </w:rPr>
              <w:t xml:space="preserve"> </w:t>
            </w:r>
            <w:r>
              <w:rPr>
                <w:rFonts w:ascii="Calibri Light" w:hAnsi="Calibri Light"/>
                <w:b w:val="false"/>
                <w:sz w:val="24"/>
              </w:rPr>
              <w:t>du</w:t>
            </w:r>
            <w:r>
              <w:rPr>
                <w:rFonts w:ascii="Calibri Light" w:hAnsi="Calibri Light"/>
                <w:b w:val="false"/>
                <w:spacing w:val="-6"/>
                <w:sz w:val="24"/>
              </w:rPr>
              <w:t xml:space="preserve"> </w:t>
            </w:r>
            <w:r>
              <w:rPr>
                <w:rFonts w:ascii="Calibri Light" w:hAnsi="Calibri Light"/>
                <w:b w:val="false"/>
                <w:spacing w:val="-2"/>
                <w:sz w:val="24"/>
              </w:rPr>
              <w:t>personnel</w:t>
            </w:r>
          </w:p>
        </w:tc>
      </w:tr>
      <w:tr>
        <w:trPr>
          <w:trHeight w:val="253" w:hRule="atLeast"/>
        </w:trPr>
        <w:tc>
          <w:tcPr>
            <w:tcW w:w="2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8E1F2" w:val="clear"/>
          </w:tcPr>
          <w:p>
            <w:pPr>
              <w:pStyle w:val="TableParagraph"/>
              <w:spacing w:lineRule="exact" w:line="234"/>
              <w:ind w:left="579" w:right="0"/>
              <w:rPr>
                <w:rFonts w:ascii="Calibri Light" w:hAnsi="Calibri Light"/>
                <w:b w:val="false"/>
                <w:sz w:val="16"/>
              </w:rPr>
            </w:pPr>
            <w:r>
              <w:rPr>
                <w:rFonts w:ascii="Wingdings 2" w:hAnsi="Wingdings 2"/>
                <w:sz w:val="24"/>
              </w:rPr>
              <w:t>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rFonts w:ascii="Calibri Light" w:hAnsi="Calibri Light"/>
                <w:b w:val="false"/>
                <w:sz w:val="16"/>
              </w:rPr>
              <w:t>AVIS</w:t>
            </w:r>
            <w:r>
              <w:rPr>
                <w:rFonts w:ascii="Calibri Light" w:hAnsi="Calibri Light"/>
                <w:b w:val="false"/>
                <w:spacing w:val="-2"/>
                <w:sz w:val="16"/>
              </w:rPr>
              <w:t xml:space="preserve"> FAVORABLE</w:t>
            </w:r>
          </w:p>
        </w:tc>
        <w:tc>
          <w:tcPr>
            <w:tcW w:w="2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8E1F2" w:val="clear"/>
          </w:tcPr>
          <w:p>
            <w:pPr>
              <w:pStyle w:val="TableParagraph"/>
              <w:spacing w:lineRule="exact" w:line="234"/>
              <w:ind w:left="491" w:right="0"/>
              <w:rPr>
                <w:rFonts w:ascii="Calibri Light" w:hAnsi="Calibri Light"/>
                <w:b w:val="false"/>
                <w:sz w:val="16"/>
              </w:rPr>
            </w:pPr>
            <w:r>
              <w:rPr>
                <w:rFonts w:ascii="Wingdings 2" w:hAnsi="Wingdings 2"/>
                <w:sz w:val="24"/>
              </w:rPr>
              <w:t>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rFonts w:ascii="Calibri Light" w:hAnsi="Calibri Light"/>
                <w:b w:val="false"/>
                <w:sz w:val="16"/>
              </w:rPr>
              <w:t>AVIS</w:t>
            </w:r>
            <w:r>
              <w:rPr>
                <w:rFonts w:ascii="Calibri Light" w:hAnsi="Calibri Light"/>
                <w:b w:val="false"/>
                <w:spacing w:val="-2"/>
                <w:sz w:val="16"/>
              </w:rPr>
              <w:t xml:space="preserve"> DEFAVORABLE</w:t>
            </w:r>
          </w:p>
        </w:tc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8E1F2" w:val="clear"/>
          </w:tcPr>
          <w:p>
            <w:pPr>
              <w:pStyle w:val="TableParagraph"/>
              <w:spacing w:lineRule="exact" w:line="234"/>
              <w:ind w:left="578" w:right="0"/>
              <w:rPr>
                <w:rFonts w:ascii="Calibri Light" w:hAnsi="Calibri Light"/>
                <w:b w:val="false"/>
                <w:sz w:val="16"/>
              </w:rPr>
            </w:pPr>
            <w:r>
              <w:rPr>
                <w:rFonts w:ascii="Wingdings 2" w:hAnsi="Wingdings 2"/>
                <w:sz w:val="24"/>
              </w:rPr>
              <w:t>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rFonts w:ascii="Calibri Light" w:hAnsi="Calibri Light"/>
                <w:b w:val="false"/>
                <w:sz w:val="16"/>
              </w:rPr>
              <w:t>AVIS</w:t>
            </w:r>
            <w:r>
              <w:rPr>
                <w:rFonts w:ascii="Calibri Light" w:hAnsi="Calibri Light"/>
                <w:b w:val="false"/>
                <w:spacing w:val="-2"/>
                <w:sz w:val="16"/>
              </w:rPr>
              <w:t xml:space="preserve"> FAVORABLE</w:t>
            </w:r>
          </w:p>
        </w:tc>
        <w:tc>
          <w:tcPr>
            <w:tcW w:w="2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8E1F2" w:val="clear"/>
          </w:tcPr>
          <w:p>
            <w:pPr>
              <w:pStyle w:val="TableParagraph"/>
              <w:spacing w:lineRule="exact" w:line="234"/>
              <w:ind w:left="526" w:right="0"/>
              <w:rPr>
                <w:rFonts w:ascii="Calibri Light" w:hAnsi="Calibri Light"/>
                <w:b w:val="false"/>
                <w:sz w:val="16"/>
              </w:rPr>
            </w:pPr>
            <w:r>
              <w:rPr>
                <w:rFonts w:ascii="Wingdings 2" w:hAnsi="Wingdings 2"/>
                <w:sz w:val="24"/>
              </w:rPr>
              <w:t>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rFonts w:ascii="Calibri Light" w:hAnsi="Calibri Light"/>
                <w:b w:val="false"/>
                <w:sz w:val="16"/>
              </w:rPr>
              <w:t>AVIS</w:t>
            </w:r>
            <w:r>
              <w:rPr>
                <w:rFonts w:ascii="Calibri Light" w:hAnsi="Calibri Light"/>
                <w:b w:val="false"/>
                <w:spacing w:val="-2"/>
                <w:sz w:val="16"/>
              </w:rPr>
              <w:t xml:space="preserve"> DEFAVORABLE</w:t>
            </w:r>
          </w:p>
        </w:tc>
      </w:tr>
      <w:tr>
        <w:trPr>
          <w:trHeight w:val="948" w:hRule="atLeast"/>
        </w:trPr>
        <w:tc>
          <w:tcPr>
            <w:tcW w:w="51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8E1F2" w:val="clear"/>
          </w:tcPr>
          <w:p>
            <w:pPr>
              <w:pStyle w:val="TableParagraph"/>
              <w:spacing w:before="55" w:after="1"/>
              <w:rPr>
                <w:rFonts w:ascii="Calibri Light" w:hAnsi="Calibri Light"/>
                <w:b w:val="false"/>
                <w:i/>
                <w:i/>
                <w:sz w:val="20"/>
              </w:rPr>
            </w:pPr>
            <w:r>
              <w:rPr>
                <w:rFonts w:ascii="Calibri Light" w:hAnsi="Calibri Light"/>
                <w:b w:val="false"/>
                <w:i/>
                <w:sz w:val="20"/>
              </w:rPr>
            </w:r>
          </w:p>
          <w:p>
            <w:pPr>
              <w:pStyle w:val="TableParagraph"/>
              <w:spacing w:lineRule="exact" w:line="20"/>
              <w:ind w:left="108" w:right="0"/>
              <w:rPr>
                <w:rFonts w:ascii="Calibri Light" w:hAnsi="Calibri Light"/>
                <w:sz w:val="2"/>
              </w:rPr>
            </w:pPr>
            <w:r>
              <w:rPr/>
              <mc:AlternateContent>
                <mc:Choice Requires="wpg">
                  <w:drawing>
                    <wp:inline distT="0" distB="0" distL="0" distR="0">
                      <wp:extent cx="3113405" cy="9525"/>
                      <wp:effectExtent l="9525" t="0" r="1269" b="0"/>
                      <wp:docPr id="19" name="Group 19"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113280" cy="9360"/>
                                <a:chOff x="0" y="0"/>
                                <a:chExt cx="3113280" cy="9360"/>
                              </a:xfrm>
                            </wpg:grpSpPr>
                            <wps:wsp>
                              <wps:cNvPr id="20" name="Graphic 20"/>
                              <wps:cNvSpPr/>
                              <wps:spPr>
                                <a:xfrm>
                                  <a:off x="0" y="0"/>
                                  <a:ext cx="3113280" cy="9360"/>
                                </a:xfrm>
                                <a:custGeom>
                                  <a:avLst/>
                                  <a:gdLst>
                                    <a:gd name="textAreaLeft" fmla="*/ 0 w 1765080"/>
                                    <a:gd name="textAreaRight" fmla="*/ 1767240 w 1765080"/>
                                    <a:gd name="textAreaTop" fmla="*/ 0 h 5400"/>
                                    <a:gd name="textAreaBottom" fmla="*/ 7560 h 5400"/>
                                  </a:gdLst>
                                  <a:ahLst/>
                                  <a:rect l="textAreaLeft" t="textAreaTop" r="textAreaRight" b="textAreaBottom"/>
                                  <a:pathLst>
                                    <a:path w="3113405" h="0">
                                      <a:moveTo>
                                        <a:pt x="0" y="0"/>
                                      </a:moveTo>
                                      <a:lnTo>
                                        <a:pt x="3113405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</a:ln>
                              </wps:spPr>
                              <wps:style>
                                <a:lnRef idx="0"/>
                                <a:fillRef idx="0"/>
                                <a:effectRef idx="0"/>
                                <a:fontRef idx="minor"/>
                              </wps:style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id="shape_0" alt="Group 19" style="position:absolute;margin-left:0pt;margin-top:-0.8pt;width:245.15pt;height:0.75pt" coordorigin="0,-16" coordsize="4903,15"/>
                  </w:pict>
                </mc:Fallback>
              </mc:AlternateContent>
            </w:r>
          </w:p>
          <w:p>
            <w:pPr>
              <w:pStyle w:val="TableParagraph"/>
              <w:spacing w:before="83" w:after="1"/>
              <w:rPr>
                <w:rFonts w:ascii="Calibri Light" w:hAnsi="Calibri Light"/>
                <w:b w:val="false"/>
                <w:i/>
                <w:i/>
                <w:sz w:val="20"/>
              </w:rPr>
            </w:pPr>
            <w:r>
              <w:rPr>
                <w:rFonts w:ascii="Calibri Light" w:hAnsi="Calibri Light"/>
                <w:b w:val="false"/>
                <w:i/>
                <w:sz w:val="20"/>
              </w:rPr>
            </w:r>
          </w:p>
          <w:p>
            <w:pPr>
              <w:pStyle w:val="TableParagraph"/>
              <w:spacing w:lineRule="exact" w:line="20"/>
              <w:ind w:left="108" w:right="0"/>
              <w:rPr>
                <w:rFonts w:ascii="Calibri Light" w:hAnsi="Calibri Light"/>
                <w:sz w:val="2"/>
              </w:rPr>
            </w:pPr>
            <w:r>
              <w:rPr/>
              <mc:AlternateContent>
                <mc:Choice Requires="wpg">
                  <w:drawing>
                    <wp:inline distT="0" distB="0" distL="0" distR="0">
                      <wp:extent cx="3113405" cy="9525"/>
                      <wp:effectExtent l="9525" t="0" r="1269" b="0"/>
                      <wp:docPr id="21" name="Group 21"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113280" cy="9360"/>
                                <a:chOff x="0" y="0"/>
                                <a:chExt cx="3113280" cy="9360"/>
                              </a:xfrm>
                            </wpg:grpSpPr>
                            <wps:wsp>
                              <wps:cNvPr id="22" name="Graphic 22"/>
                              <wps:cNvSpPr/>
                              <wps:spPr>
                                <a:xfrm>
                                  <a:off x="0" y="0"/>
                                  <a:ext cx="3113280" cy="9360"/>
                                </a:xfrm>
                                <a:custGeom>
                                  <a:avLst/>
                                  <a:gdLst>
                                    <a:gd name="textAreaLeft" fmla="*/ 0 w 1765080"/>
                                    <a:gd name="textAreaRight" fmla="*/ 1767240 w 1765080"/>
                                    <a:gd name="textAreaTop" fmla="*/ 0 h 5400"/>
                                    <a:gd name="textAreaBottom" fmla="*/ 7560 h 5400"/>
                                  </a:gdLst>
                                  <a:ahLst/>
                                  <a:rect l="textAreaLeft" t="textAreaTop" r="textAreaRight" b="textAreaBottom"/>
                                  <a:pathLst>
                                    <a:path w="3113405" h="0">
                                      <a:moveTo>
                                        <a:pt x="3113405" y="0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</a:ln>
                              </wps:spPr>
                              <wps:style>
                                <a:lnRef idx="0"/>
                                <a:fillRef idx="0"/>
                                <a:effectRef idx="0"/>
                                <a:fontRef idx="minor"/>
                              </wps:style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id="shape_0" alt="Group 21" style="position:absolute;margin-left:0pt;margin-top:-0.8pt;width:245.15pt;height:0.75pt" coordorigin="0,-16" coordsize="4903,15"/>
                  </w:pict>
                </mc:Fallback>
              </mc:AlternateContent>
            </w:r>
          </w:p>
        </w:tc>
        <w:tc>
          <w:tcPr>
            <w:tcW w:w="51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8E1F2" w:val="clear"/>
          </w:tcPr>
          <w:p>
            <w:pPr>
              <w:pStyle w:val="TableParagraph"/>
              <w:spacing w:before="55" w:after="1"/>
              <w:rPr>
                <w:rFonts w:ascii="Calibri Light" w:hAnsi="Calibri Light"/>
                <w:b w:val="false"/>
                <w:i/>
                <w:i/>
                <w:sz w:val="20"/>
              </w:rPr>
            </w:pPr>
            <w:r>
              <w:rPr>
                <w:rFonts w:ascii="Calibri Light" w:hAnsi="Calibri Light"/>
                <w:b w:val="false"/>
                <w:i/>
                <w:sz w:val="20"/>
              </w:rPr>
            </w:r>
          </w:p>
          <w:p>
            <w:pPr>
              <w:pStyle w:val="TableParagraph"/>
              <w:spacing w:lineRule="exact" w:line="20"/>
              <w:ind w:left="108" w:right="0"/>
              <w:rPr>
                <w:rFonts w:ascii="Calibri Light" w:hAnsi="Calibri Light"/>
                <w:sz w:val="2"/>
              </w:rPr>
            </w:pPr>
            <w:r>
              <w:rPr/>
              <mc:AlternateContent>
                <mc:Choice Requires="wpg">
                  <w:drawing>
                    <wp:inline distT="0" distB="0" distL="0" distR="0">
                      <wp:extent cx="3160395" cy="9525"/>
                      <wp:effectExtent l="9525" t="0" r="1905" b="0"/>
                      <wp:docPr id="23" name="Group 23"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160440" cy="9360"/>
                                <a:chOff x="0" y="0"/>
                                <a:chExt cx="3160440" cy="9360"/>
                              </a:xfrm>
                            </wpg:grpSpPr>
                            <wps:wsp>
                              <wps:cNvPr id="24" name="Graphic 24"/>
                              <wps:cNvSpPr/>
                              <wps:spPr>
                                <a:xfrm>
                                  <a:off x="0" y="0"/>
                                  <a:ext cx="3160440" cy="9360"/>
                                </a:xfrm>
                                <a:custGeom>
                                  <a:avLst/>
                                  <a:gdLst>
                                    <a:gd name="textAreaLeft" fmla="*/ 0 w 1791720"/>
                                    <a:gd name="textAreaRight" fmla="*/ 1793880 w 1791720"/>
                                    <a:gd name="textAreaTop" fmla="*/ 0 h 5400"/>
                                    <a:gd name="textAreaBottom" fmla="*/ 7560 h 5400"/>
                                  </a:gdLst>
                                  <a:ahLst/>
                                  <a:rect l="textAreaLeft" t="textAreaTop" r="textAreaRight" b="textAreaBottom"/>
                                  <a:pathLst>
                                    <a:path w="3160395" h="0">
                                      <a:moveTo>
                                        <a:pt x="0" y="0"/>
                                      </a:moveTo>
                                      <a:lnTo>
                                        <a:pt x="3160395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</a:ln>
                              </wps:spPr>
                              <wps:style>
                                <a:lnRef idx="0"/>
                                <a:fillRef idx="0"/>
                                <a:effectRef idx="0"/>
                                <a:fontRef idx="minor"/>
                              </wps:style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id="shape_0" alt="Group 23" style="position:absolute;margin-left:0pt;margin-top:-0.8pt;width:248.85pt;height:0.75pt" coordorigin="0,-16" coordsize="4977,15"/>
                  </w:pict>
                </mc:Fallback>
              </mc:AlternateContent>
            </w:r>
          </w:p>
          <w:p>
            <w:pPr>
              <w:pStyle w:val="TableParagraph"/>
              <w:spacing w:before="83" w:after="1"/>
              <w:rPr>
                <w:rFonts w:ascii="Calibri Light" w:hAnsi="Calibri Light"/>
                <w:b w:val="false"/>
                <w:i/>
                <w:i/>
                <w:sz w:val="20"/>
              </w:rPr>
            </w:pPr>
            <w:r>
              <w:rPr>
                <w:rFonts w:ascii="Calibri Light" w:hAnsi="Calibri Light"/>
                <w:b w:val="false"/>
                <w:i/>
                <w:sz w:val="20"/>
              </w:rPr>
            </w:r>
          </w:p>
          <w:p>
            <w:pPr>
              <w:pStyle w:val="TableParagraph"/>
              <w:spacing w:lineRule="exact" w:line="20"/>
              <w:ind w:left="108" w:right="0"/>
              <w:rPr>
                <w:rFonts w:ascii="Calibri Light" w:hAnsi="Calibri Light"/>
                <w:sz w:val="2"/>
              </w:rPr>
            </w:pPr>
            <w:r>
              <w:rPr/>
              <mc:AlternateContent>
                <mc:Choice Requires="wpg">
                  <w:drawing>
                    <wp:inline distT="0" distB="0" distL="0" distR="0">
                      <wp:extent cx="3160395" cy="9525"/>
                      <wp:effectExtent l="9525" t="0" r="1905" b="0"/>
                      <wp:docPr id="25" name="Group 25"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160440" cy="9360"/>
                                <a:chOff x="0" y="0"/>
                                <a:chExt cx="3160440" cy="9360"/>
                              </a:xfrm>
                            </wpg:grpSpPr>
                            <wps:wsp>
                              <wps:cNvPr id="26" name="Graphic 26"/>
                              <wps:cNvSpPr/>
                              <wps:spPr>
                                <a:xfrm>
                                  <a:off x="0" y="0"/>
                                  <a:ext cx="3160440" cy="9360"/>
                                </a:xfrm>
                                <a:custGeom>
                                  <a:avLst/>
                                  <a:gdLst>
                                    <a:gd name="textAreaLeft" fmla="*/ 0 w 1791720"/>
                                    <a:gd name="textAreaRight" fmla="*/ 1793880 w 1791720"/>
                                    <a:gd name="textAreaTop" fmla="*/ 0 h 5400"/>
                                    <a:gd name="textAreaBottom" fmla="*/ 7560 h 5400"/>
                                  </a:gdLst>
                                  <a:ahLst/>
                                  <a:rect l="textAreaLeft" t="textAreaTop" r="textAreaRight" b="textAreaBottom"/>
                                  <a:pathLst>
                                    <a:path w="3160395" h="0">
                                      <a:moveTo>
                                        <a:pt x="3160395" y="0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</a:ln>
                              </wps:spPr>
                              <wps:style>
                                <a:lnRef idx="0"/>
                                <a:fillRef idx="0"/>
                                <a:effectRef idx="0"/>
                                <a:fontRef idx="minor"/>
                              </wps:style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id="shape_0" alt="Group 25" style="position:absolute;margin-left:0pt;margin-top:-0.8pt;width:248.85pt;height:0.75pt" coordorigin="0,-16" coordsize="4977,15"/>
                  </w:pict>
                </mc:Fallback>
              </mc:AlternateContent>
            </w:r>
          </w:p>
        </w:tc>
      </w:tr>
    </w:tbl>
    <w:sectPr>
      <w:type w:val="continuous"/>
      <w:pgSz w:w="11906" w:h="16838"/>
      <w:pgMar w:left="400" w:right="240" w:gutter="0" w:header="0" w:top="600" w:footer="0" w:bottom="0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Calibri Light">
    <w:charset w:val="00"/>
    <w:family w:val="swiss"/>
    <w:pitch w:val="variable"/>
  </w:font>
  <w:font w:name="Liberation Sans">
    <w:altName w:val="Arial"/>
    <w:charset w:val="00"/>
    <w:family w:val="swiss"/>
    <w:pitch w:val="variable"/>
  </w:font>
  <w:font w:name="Wingdings">
    <w:charset w:val="00"/>
    <w:family w:val="auto"/>
    <w:pitch w:val="variable"/>
  </w:font>
  <w:font w:name="Wingdings 2">
    <w:charset w:val="00"/>
    <w:family w:val="roman"/>
    <w:pitch w:val="variable"/>
  </w:font>
  <w:font w:name="Calibri Light">
    <w:charset w:val="01"/>
    <w:family w:val="swiss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numFmt w:val="bullet"/>
      <w:lvlText w:val="-"/>
      <w:lvlJc w:val="left"/>
      <w:pPr>
        <w:tabs>
          <w:tab w:val="num" w:pos="0"/>
        </w:tabs>
        <w:ind w:left="384" w:hanging="86"/>
      </w:pPr>
      <w:rPr>
        <w:rFonts w:ascii="Calibri Light" w:hAnsi="Calibri Light" w:cs="Calibri Light" w:hint="default"/>
        <w:sz w:val="16"/>
        <w:spacing w:val="0"/>
        <w:i w:val="false"/>
        <w:b w:val="false"/>
        <w:szCs w:val="16"/>
        <w:iCs w:val="false"/>
        <w:bCs w:val="false"/>
        <w:w w:val="100"/>
        <w:lang w:val="fr-FR" w:eastAsia="en-US" w:bidi="ar-SA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1468" w:hanging="86"/>
      </w:pPr>
      <w:rPr>
        <w:rFonts w:ascii="Symbol" w:hAnsi="Symbol" w:cs="Symbol" w:hint="default"/>
        <w:lang w:val="fr-FR" w:eastAsia="en-US" w:bidi="ar-SA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2557" w:hanging="86"/>
      </w:pPr>
      <w:rPr>
        <w:rFonts w:ascii="Symbol" w:hAnsi="Symbol" w:cs="Symbol" w:hint="default"/>
        <w:lang w:val="fr-FR" w:eastAsia="en-US" w:bidi="ar-SA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3645" w:hanging="86"/>
      </w:pPr>
      <w:rPr>
        <w:rFonts w:ascii="Symbol" w:hAnsi="Symbol" w:cs="Symbol" w:hint="default"/>
        <w:lang w:val="fr-FR" w:eastAsia="en-US" w:bidi="ar-SA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4734" w:hanging="86"/>
      </w:pPr>
      <w:rPr>
        <w:rFonts w:ascii="Symbol" w:hAnsi="Symbol" w:cs="Symbol" w:hint="default"/>
        <w:lang w:val="fr-FR" w:eastAsia="en-US" w:bidi="ar-SA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5823" w:hanging="86"/>
      </w:pPr>
      <w:rPr>
        <w:rFonts w:ascii="Symbol" w:hAnsi="Symbol" w:cs="Symbol" w:hint="default"/>
        <w:lang w:val="fr-FR" w:eastAsia="en-US" w:bidi="ar-SA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6911" w:hanging="86"/>
      </w:pPr>
      <w:rPr>
        <w:rFonts w:ascii="Symbol" w:hAnsi="Symbol" w:cs="Symbol" w:hint="default"/>
        <w:lang w:val="fr-FR" w:eastAsia="en-US" w:bidi="ar-SA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8000" w:hanging="86"/>
      </w:pPr>
      <w:rPr>
        <w:rFonts w:ascii="Symbol" w:hAnsi="Symbol" w:cs="Symbol" w:hint="default"/>
        <w:lang w:val="fr-FR" w:eastAsia="en-US" w:bidi="ar-SA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9088" w:hanging="86"/>
      </w:pPr>
      <w:rPr>
        <w:rFonts w:ascii="Symbol" w:hAnsi="Symbol" w:cs="Symbol" w:hint="default"/>
        <w:lang w:val="fr-FR" w:eastAsia="en-US" w:bidi="ar-SA"/>
      </w:rPr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20"/>
  <w:defaultTabStop w:val="720"/>
  <w:autoHyphenation w:val="true"/>
  <w:hyphenationZone w:val="0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en-US" w:eastAsia="en-US" w:bidi="ar-SA"/>
      </w:rPr>
    </w:rPrDefault>
    <w:pPrDefault>
      <w:pPr>
        <w:suppressAutoHyphens w:val="true"/>
      </w:pPr>
    </w:pPrDefault>
  </w:docDefaults>
  <w:style w:type="paragraph" w:styleId="Normal" w:default="1">
    <w:name w:val="Normal"/>
    <w:uiPriority w:val="1"/>
    <w:qFormat/>
    <w:pPr>
      <w:widowControl w:val="false"/>
      <w:suppressAutoHyphens w:val="true"/>
      <w:bidi w:val="0"/>
      <w:spacing w:lineRule="auto" w:line="240" w:before="0" w:after="0"/>
      <w:ind w:left="0" w:right="0"/>
      <w:jc w:val="left"/>
    </w:pPr>
    <w:rPr>
      <w:rFonts w:ascii="Calibri Light" w:hAnsi="Calibri Light" w:eastAsia="Calibri Light" w:cs="Calibri Light"/>
      <w:color w:val="auto"/>
      <w:kern w:val="0"/>
      <w:sz w:val="22"/>
      <w:szCs w:val="22"/>
      <w:lang w:val="fr-FR" w:eastAsia="en-US" w:bidi="ar-SA"/>
    </w:rPr>
  </w:style>
  <w:style w:type="paragraph" w:styleId="Heading1">
    <w:name w:val="heading 1"/>
    <w:basedOn w:val="Normal"/>
    <w:uiPriority w:val="1"/>
    <w:qFormat/>
    <w:pPr>
      <w:ind w:left="299"/>
      <w:outlineLvl w:val="1"/>
    </w:pPr>
    <w:rPr>
      <w:rFonts w:ascii="Calibri Light" w:hAnsi="Calibri Light" w:eastAsia="Calibri Light" w:cs="Calibri Light"/>
      <w:i/>
      <w:iCs/>
      <w:sz w:val="30"/>
      <w:szCs w:val="30"/>
      <w:lang w:val="fr-FR" w:eastAsia="en-US" w:bidi="ar-SA"/>
    </w:rPr>
  </w:style>
  <w:style w:type="paragraph" w:styleId="Heading2">
    <w:name w:val="heading 2"/>
    <w:basedOn w:val="Normal"/>
    <w:uiPriority w:val="1"/>
    <w:qFormat/>
    <w:pPr>
      <w:spacing w:before="1" w:after="0"/>
      <w:ind w:left="715"/>
      <w:outlineLvl w:val="2"/>
    </w:pPr>
    <w:rPr>
      <w:rFonts w:ascii="Calibri Light" w:hAnsi="Calibri Light" w:eastAsia="Calibri Light" w:cs="Calibri Light"/>
      <w:sz w:val="22"/>
      <w:szCs w:val="22"/>
      <w:lang w:val="fr-FR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InternetLink">
    <w:name w:val="Internet Link"/>
    <w:qFormat/>
    <w:rPr>
      <w:color w:val="000080"/>
      <w:u w:val="single"/>
    </w:rPr>
  </w:style>
  <w:style w:type="character" w:styleId="InternetLink1">
    <w:name w:val="Internet Link1"/>
    <w:qFormat/>
    <w:rPr>
      <w:color w:val="000080"/>
      <w:u w:val="single"/>
    </w:rPr>
  </w:style>
  <w:style w:type="character" w:styleId="InternetLink2">
    <w:name w:val="Internet Link2"/>
    <w:qFormat/>
    <w:rPr>
      <w:color w:val="000080"/>
      <w:u w:val="single"/>
    </w:rPr>
  </w:style>
  <w:style w:type="character" w:styleId="InternetLink3">
    <w:name w:val="Internet Link3"/>
    <w:qFormat/>
    <w:rPr>
      <w:color w:val="000080"/>
      <w:u w:val="single"/>
    </w:rPr>
  </w:style>
  <w:style w:type="character" w:styleId="InternetLink4">
    <w:name w:val="Internet Link4"/>
    <w:qFormat/>
    <w:rPr>
      <w:color w:val="000080"/>
      <w:u w:val="single"/>
    </w:rPr>
  </w:style>
  <w:style w:type="character" w:styleId="Hyperlink">
    <w:name w:val="Hyperlink"/>
    <w:rPr>
      <w:color w:val="000080"/>
      <w:u w:val="single"/>
    </w:rPr>
  </w:style>
  <w:style w:type="paragraph" w:styleId="Titre">
    <w:name w:val="Titre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BodyText">
    <w:name w:val="Body Text"/>
    <w:basedOn w:val="Normal"/>
    <w:uiPriority w:val="1"/>
    <w:qFormat/>
    <w:pPr/>
    <w:rPr>
      <w:rFonts w:ascii="Calibri Light" w:hAnsi="Calibri Light" w:eastAsia="Calibri Light" w:cs="Calibri Light"/>
      <w:sz w:val="16"/>
      <w:szCs w:val="16"/>
      <w:lang w:val="fr-FR" w:eastAsia="en-US" w:bidi="ar-SA"/>
    </w:rPr>
  </w:style>
  <w:style w:type="paragraph" w:styleId="List">
    <w:name w:val="List"/>
    <w:basedOn w:val="BodyText"/>
    <w:pPr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Lucida Sans"/>
    </w:rPr>
  </w:style>
  <w:style w:type="paragraph" w:styleId="Title">
    <w:name w:val="Title"/>
    <w:basedOn w:val="Normal"/>
    <w:uiPriority w:val="1"/>
    <w:qFormat/>
    <w:pPr>
      <w:spacing w:lineRule="exact" w:line="487" w:before="6" w:after="0"/>
      <w:ind w:left="85" w:right="81"/>
      <w:jc w:val="center"/>
    </w:pPr>
    <w:rPr>
      <w:rFonts w:ascii="Calibri Light" w:hAnsi="Calibri Light" w:eastAsia="Calibri Light" w:cs="Calibri Light"/>
      <w:sz w:val="40"/>
      <w:szCs w:val="40"/>
      <w:u w:val="single" w:color="000000"/>
      <w:lang w:val="fr-FR" w:eastAsia="en-US" w:bidi="ar-SA"/>
    </w:rPr>
  </w:style>
  <w:style w:type="paragraph" w:styleId="ListParagraph">
    <w:name w:val="List Paragraph"/>
    <w:basedOn w:val="Normal"/>
    <w:uiPriority w:val="1"/>
    <w:qFormat/>
    <w:pPr>
      <w:spacing w:lineRule="exact" w:line="195"/>
      <w:ind w:hanging="84" w:left="383"/>
    </w:pPr>
    <w:rPr>
      <w:rFonts w:ascii="Calibri Light" w:hAnsi="Calibri Light" w:eastAsia="Calibri Light" w:cs="Calibri Light"/>
      <w:lang w:val="fr-FR" w:eastAsia="en-US" w:bidi="ar-SA"/>
    </w:rPr>
  </w:style>
  <w:style w:type="paragraph" w:styleId="TableParagraph">
    <w:name w:val="Table Paragraph"/>
    <w:basedOn w:val="Normal"/>
    <w:uiPriority w:val="1"/>
    <w:qFormat/>
    <w:pPr/>
    <w:rPr>
      <w:rFonts w:ascii="Times New Roman" w:hAnsi="Times New Roman" w:eastAsia="Times New Roman" w:cs="Times New Roman"/>
      <w:lang w:val="fr-FR" w:eastAsia="en-US" w:bidi="ar-SA"/>
    </w:rPr>
  </w:style>
  <w:style w:type="paragraph" w:styleId="Contenudecadre">
    <w:name w:val="Contenu de cadre"/>
    <w:basedOn w:val="Normal"/>
    <w:qFormat/>
    <w:pPr/>
    <w:rPr/>
  </w:style>
  <w:style w:type="paragraph" w:styleId="Contenudetableau">
    <w:name w:val="Contenu de tableau"/>
    <w:basedOn w:val="Normal"/>
    <w:qFormat/>
    <w:pPr>
      <w:widowControl w:val="false"/>
      <w:suppressLineNumbers/>
    </w:pPr>
    <w:rPr/>
  </w:style>
  <w:style w:type="paragraph" w:styleId="Titredetableau">
    <w:name w:val="Titre de tableau"/>
    <w:basedOn w:val="Contenudetableau"/>
    <w:qFormat/>
    <w:pPr>
      <w:suppressLineNumbers/>
      <w:jc w:val="center"/>
    </w:pPr>
    <w:rPr>
      <w:b/>
      <w:bCs/>
    </w:rPr>
  </w:style>
  <w:style w:type="numbering" w:styleId="Pasdeliste" w:default="1">
    <w:name w:val="Pas de liste"/>
    <w:uiPriority w:val="99"/>
    <w:semiHidden/>
    <w:unhideWhenUsed/>
    <w:qFormat/>
  </w:style>
  <w:style w:type="table" w:default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yperlink" Target="mailto:m.lathuiliere@cdg48.fr" TargetMode="External"/><Relationship Id="rId4" Type="http://schemas.openxmlformats.org/officeDocument/2006/relationships/hyperlink" Target="mailto:m.lathuiliere@cdg48.fr" TargetMode="External"/><Relationship Id="rId5" Type="http://schemas.openxmlformats.org/officeDocument/2006/relationships/numbering" Target="numbering.xml"/><Relationship Id="rId6" Type="http://schemas.openxmlformats.org/officeDocument/2006/relationships/fontTable" Target="fontTable.xml"/><Relationship Id="rId7" Type="http://schemas.openxmlformats.org/officeDocument/2006/relationships/settings" Target="settings.xml"/><Relationship Id="rId8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Application>LibreOffice/24.8.0.3$Windows_X86_64 LibreOffice_project/0bdf1299c94fe897b119f97f3c613e9dca6be583</Application>
  <AppVersion>15.0000</AppVersion>
  <Pages>2</Pages>
  <Words>574</Words>
  <Characters>3358</Characters>
  <CharactersWithSpaces>3903</CharactersWithSpaces>
  <Paragraphs>85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2024-10-03T14:37:39Z</dcterms:created>
  <dc:creator>PALPACUER_J</dc:creator>
  <dc:description/>
  <dc:language>fr-FR</dc:language>
  <cp:lastModifiedBy/>
  <cp:lastPrinted>2024-10-08T16:06:17Z</cp:lastPrinted>
  <dcterms:modified xsi:type="dcterms:W3CDTF">2024-10-08T16:20:51Z</dcterms:modified>
  <cp:revision>8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2024-08-19T00:00:00Z</vt:filetime>
  </property>
  <property fmtid="{D5CDD505-2E9C-101B-9397-08002B2CF9AE}" pid="3" name="Creator">
    <vt:lpwstr>Writer</vt:lpwstr>
  </property>
  <property fmtid="{D5CDD505-2E9C-101B-9397-08002B2CF9AE}" pid="4" name="LastSaved">
    <vt:filetime>2024-08-19T00:00:00Z</vt:filetime>
  </property>
  <property fmtid="{D5CDD505-2E9C-101B-9397-08002B2CF9AE}" pid="5" name="Producer">
    <vt:lpwstr>LibreOffice 24.2</vt:lpwstr>
  </property>
</Properties>
</file>